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C5C48" w14:textId="54E7C89C" w:rsidR="00C51082" w:rsidRPr="00595F6E" w:rsidRDefault="00B80D78" w:rsidP="00F9401E">
      <w:pPr>
        <w:spacing w:line="624" w:lineRule="exact"/>
        <w:ind w:right="-58"/>
        <w:jc w:val="center"/>
        <w:rPr>
          <w:rFonts w:asciiTheme="minorEastAsia" w:hAnsiTheme="minorEastAsia" w:cs="Microsoft JhengHei"/>
          <w:b/>
          <w:sz w:val="36"/>
          <w:szCs w:val="36"/>
        </w:rPr>
      </w:pPr>
      <w:r>
        <w:rPr>
          <w:rFonts w:asciiTheme="minorEastAsia" w:hAnsiTheme="minorEastAsia" w:hint="eastAsia"/>
          <w:b/>
          <w:sz w:val="36"/>
          <w:szCs w:val="36"/>
        </w:rPr>
        <w:t>1</w:t>
      </w:r>
      <w:r>
        <w:rPr>
          <w:rFonts w:asciiTheme="minorEastAsia" w:hAnsiTheme="minorEastAsia"/>
          <w:b/>
          <w:sz w:val="36"/>
          <w:szCs w:val="36"/>
        </w:rPr>
        <w:t>010</w:t>
      </w:r>
      <w:bookmarkStart w:id="0" w:name="_GoBack"/>
      <w:bookmarkEnd w:id="0"/>
      <w:r>
        <w:rPr>
          <w:rFonts w:asciiTheme="minorEastAsia" w:hAnsiTheme="minorEastAsia" w:hint="eastAsia"/>
          <w:b/>
          <w:sz w:val="36"/>
          <w:szCs w:val="36"/>
        </w:rPr>
        <w:t>开沃</w:t>
      </w:r>
      <w:r w:rsidR="00CC789B">
        <w:rPr>
          <w:rFonts w:asciiTheme="minorEastAsia" w:hAnsiTheme="minorEastAsia" w:hint="eastAsia"/>
          <w:b/>
          <w:sz w:val="36"/>
          <w:szCs w:val="36"/>
        </w:rPr>
        <w:t>32台旧车</w:t>
      </w:r>
      <w:r w:rsidR="00E659CC" w:rsidRPr="00595F6E">
        <w:rPr>
          <w:rFonts w:hint="eastAsia"/>
          <w:b/>
          <w:sz w:val="36"/>
          <w:szCs w:val="36"/>
        </w:rPr>
        <w:t>处理</w:t>
      </w:r>
      <w:r w:rsidR="00CC223E" w:rsidRPr="00595F6E">
        <w:rPr>
          <w:rFonts w:hint="eastAsia"/>
          <w:b/>
          <w:sz w:val="36"/>
          <w:szCs w:val="36"/>
        </w:rPr>
        <w:t>项目</w:t>
      </w:r>
      <w:r w:rsidR="0038733A">
        <w:rPr>
          <w:rFonts w:hint="eastAsia"/>
          <w:b/>
          <w:sz w:val="36"/>
          <w:szCs w:val="36"/>
        </w:rPr>
        <w:t>招标</w:t>
      </w:r>
      <w:r w:rsidR="00AD3134" w:rsidRPr="00595F6E">
        <w:rPr>
          <w:rFonts w:hint="eastAsia"/>
          <w:b/>
          <w:sz w:val="36"/>
          <w:szCs w:val="36"/>
        </w:rPr>
        <w:t>公告</w:t>
      </w:r>
    </w:p>
    <w:p w14:paraId="3CB9C169" w14:textId="49156F36" w:rsidR="001373FB" w:rsidRDefault="00FE39C7">
      <w:pPr>
        <w:spacing w:line="360" w:lineRule="auto"/>
        <w:rPr>
          <w:rFonts w:asciiTheme="minorEastAsia" w:hAnsiTheme="minorEastAsia"/>
          <w:b/>
          <w:sz w:val="24"/>
          <w:szCs w:val="24"/>
        </w:rPr>
      </w:pPr>
      <w:r>
        <w:rPr>
          <w:rFonts w:asciiTheme="minorEastAsia" w:hAnsiTheme="minorEastAsia" w:hint="eastAsia"/>
          <w:b/>
          <w:sz w:val="24"/>
          <w:szCs w:val="24"/>
        </w:rPr>
        <w:t>社会各界及</w:t>
      </w:r>
      <w:r w:rsidR="00AD3134">
        <w:rPr>
          <w:rFonts w:asciiTheme="minorEastAsia" w:hAnsiTheme="minorEastAsia" w:hint="eastAsia"/>
          <w:b/>
          <w:sz w:val="24"/>
          <w:szCs w:val="24"/>
        </w:rPr>
        <w:t>公司各位同仁：</w:t>
      </w:r>
    </w:p>
    <w:p w14:paraId="3D3DBFB9" w14:textId="7C241FD0" w:rsidR="001373FB" w:rsidRDefault="00AD3134">
      <w:pPr>
        <w:spacing w:line="360" w:lineRule="auto"/>
        <w:rPr>
          <w:rFonts w:asciiTheme="minorEastAsia" w:hAnsiTheme="minorEastAsia"/>
          <w:sz w:val="24"/>
          <w:szCs w:val="24"/>
        </w:rPr>
      </w:pPr>
      <w:r>
        <w:rPr>
          <w:rFonts w:asciiTheme="minorEastAsia" w:hAnsiTheme="minorEastAsia" w:hint="eastAsia"/>
          <w:b/>
          <w:sz w:val="24"/>
          <w:szCs w:val="24"/>
        </w:rPr>
        <w:t xml:space="preserve">    </w:t>
      </w:r>
      <w:r w:rsidR="007B315C">
        <w:rPr>
          <w:rFonts w:asciiTheme="minorEastAsia" w:hAnsiTheme="minorEastAsia" w:hint="eastAsia"/>
          <w:sz w:val="24"/>
          <w:szCs w:val="24"/>
        </w:rPr>
        <w:t>开沃新能源汽车集团股份有限公司拟于近期对</w:t>
      </w:r>
      <w:r w:rsidR="009E677A">
        <w:rPr>
          <w:rFonts w:asciiTheme="minorEastAsia" w:hAnsiTheme="minorEastAsia" w:hint="eastAsia"/>
          <w:sz w:val="24"/>
          <w:szCs w:val="24"/>
        </w:rPr>
        <w:t>一批二手车</w:t>
      </w:r>
      <w:r w:rsidR="007B315C">
        <w:rPr>
          <w:rFonts w:asciiTheme="minorEastAsia" w:hAnsiTheme="minorEastAsia" w:hint="eastAsia"/>
          <w:sz w:val="24"/>
          <w:szCs w:val="24"/>
        </w:rPr>
        <w:t>处理项目进行公开</w:t>
      </w:r>
      <w:r w:rsidR="00557407">
        <w:rPr>
          <w:rFonts w:asciiTheme="minorEastAsia" w:hAnsiTheme="minorEastAsia" w:hint="eastAsia"/>
          <w:sz w:val="24"/>
          <w:szCs w:val="24"/>
        </w:rPr>
        <w:t>询价</w:t>
      </w:r>
      <w:r w:rsidR="007B315C">
        <w:rPr>
          <w:rFonts w:asciiTheme="minorEastAsia" w:hAnsiTheme="minorEastAsia" w:hint="eastAsia"/>
          <w:sz w:val="24"/>
          <w:szCs w:val="24"/>
        </w:rPr>
        <w:t>，欢迎开沃新能源集团</w:t>
      </w:r>
      <w:r>
        <w:rPr>
          <w:rFonts w:asciiTheme="minorEastAsia" w:hAnsiTheme="minorEastAsia" w:hint="eastAsia"/>
          <w:sz w:val="24"/>
          <w:szCs w:val="24"/>
        </w:rPr>
        <w:t>公司和相关子公司人员，根据附件“合作单位推荐表”踊跃推荐优秀的具有</w:t>
      </w:r>
      <w:r w:rsidR="0000264B">
        <w:rPr>
          <w:rFonts w:asciiTheme="minorEastAsia" w:hAnsiTheme="minorEastAsia" w:hint="eastAsia"/>
          <w:sz w:val="24"/>
          <w:szCs w:val="24"/>
        </w:rPr>
        <w:t>二手车</w:t>
      </w:r>
      <w:r w:rsidR="0038733A" w:rsidRPr="00F9401E">
        <w:rPr>
          <w:rFonts w:asciiTheme="minorEastAsia" w:hAnsiTheme="minorEastAsia" w:hint="eastAsia"/>
          <w:sz w:val="24"/>
          <w:szCs w:val="24"/>
          <w:highlight w:val="yellow"/>
        </w:rPr>
        <w:t>客运</w:t>
      </w:r>
      <w:r w:rsidR="0000264B" w:rsidRPr="009A70B4">
        <w:rPr>
          <w:rFonts w:asciiTheme="minorEastAsia" w:hAnsiTheme="minorEastAsia" w:hint="eastAsia"/>
          <w:sz w:val="24"/>
          <w:szCs w:val="24"/>
          <w:highlight w:val="yellow"/>
        </w:rPr>
        <w:t>资质</w:t>
      </w:r>
      <w:r w:rsidR="0000264B">
        <w:rPr>
          <w:rFonts w:asciiTheme="minorEastAsia" w:hAnsiTheme="minorEastAsia" w:hint="eastAsia"/>
          <w:sz w:val="24"/>
          <w:szCs w:val="24"/>
        </w:rPr>
        <w:t>或拆解报废</w:t>
      </w:r>
      <w:r w:rsidR="007B315C">
        <w:rPr>
          <w:rFonts w:asciiTheme="minorEastAsia" w:hAnsiTheme="minorEastAsia" w:hint="eastAsia"/>
          <w:sz w:val="24"/>
          <w:szCs w:val="24"/>
        </w:rPr>
        <w:t>处理</w:t>
      </w:r>
      <w:r w:rsidR="006A38B9">
        <w:rPr>
          <w:rFonts w:asciiTheme="minorEastAsia" w:hAnsiTheme="minorEastAsia" w:hint="eastAsia"/>
          <w:sz w:val="24"/>
          <w:szCs w:val="24"/>
        </w:rPr>
        <w:t>资质</w:t>
      </w:r>
      <w:r w:rsidR="007B315C">
        <w:rPr>
          <w:rFonts w:asciiTheme="minorEastAsia" w:hAnsiTheme="minorEastAsia" w:hint="eastAsia"/>
          <w:sz w:val="24"/>
          <w:szCs w:val="24"/>
        </w:rPr>
        <w:t>相关</w:t>
      </w:r>
      <w:r>
        <w:rPr>
          <w:rFonts w:asciiTheme="minorEastAsia" w:hAnsiTheme="minorEastAsia" w:hint="eastAsia"/>
          <w:sz w:val="24"/>
          <w:szCs w:val="24"/>
        </w:rPr>
        <w:t>公司参加</w:t>
      </w:r>
      <w:r w:rsidR="002835FD">
        <w:rPr>
          <w:rFonts w:asciiTheme="minorEastAsia" w:hAnsiTheme="minorEastAsia" w:hint="eastAsia"/>
          <w:sz w:val="24"/>
          <w:szCs w:val="24"/>
        </w:rPr>
        <w:t>报价</w:t>
      </w:r>
      <w:r>
        <w:rPr>
          <w:rFonts w:asciiTheme="minorEastAsia" w:hAnsiTheme="minorEastAsia" w:hint="eastAsia"/>
          <w:sz w:val="24"/>
          <w:szCs w:val="24"/>
        </w:rPr>
        <w:t>。具体事宜如下：</w:t>
      </w:r>
    </w:p>
    <w:p w14:paraId="04F0E93D" w14:textId="32DFD81B" w:rsidR="001373FB" w:rsidRDefault="00AD3134">
      <w:pPr>
        <w:pStyle w:val="ae"/>
        <w:numPr>
          <w:ilvl w:val="0"/>
          <w:numId w:val="1"/>
        </w:numPr>
        <w:spacing w:line="360" w:lineRule="auto"/>
        <w:ind w:firstLineChars="0"/>
        <w:rPr>
          <w:rFonts w:asciiTheme="minorEastAsia" w:hAnsiTheme="minorEastAsia"/>
          <w:sz w:val="24"/>
          <w:szCs w:val="24"/>
        </w:rPr>
      </w:pPr>
      <w:r>
        <w:rPr>
          <w:rFonts w:asciiTheme="minorEastAsia" w:hAnsiTheme="minorEastAsia" w:hint="eastAsia"/>
          <w:b/>
          <w:sz w:val="24"/>
          <w:szCs w:val="24"/>
        </w:rPr>
        <w:t>项目名称</w:t>
      </w:r>
      <w:r w:rsidR="007B315C">
        <w:rPr>
          <w:rFonts w:asciiTheme="minorEastAsia" w:hAnsiTheme="minorEastAsia" w:hint="eastAsia"/>
          <w:sz w:val="24"/>
          <w:szCs w:val="24"/>
        </w:rPr>
        <w:t>：</w:t>
      </w:r>
      <w:r w:rsidR="00CC789B">
        <w:rPr>
          <w:rFonts w:asciiTheme="minorEastAsia" w:hAnsiTheme="minorEastAsia" w:hint="eastAsia"/>
          <w:sz w:val="24"/>
          <w:szCs w:val="24"/>
        </w:rPr>
        <w:t>32台开沃旧车</w:t>
      </w:r>
      <w:r w:rsidR="007B315C">
        <w:rPr>
          <w:rFonts w:asciiTheme="minorEastAsia" w:hAnsiTheme="minorEastAsia" w:hint="eastAsia"/>
          <w:sz w:val="24"/>
          <w:szCs w:val="24"/>
        </w:rPr>
        <w:t>处理</w:t>
      </w:r>
      <w:r>
        <w:rPr>
          <w:rFonts w:asciiTheme="minorEastAsia" w:hAnsiTheme="minorEastAsia" w:hint="eastAsia"/>
          <w:sz w:val="24"/>
          <w:szCs w:val="24"/>
        </w:rPr>
        <w:t>项目</w:t>
      </w:r>
    </w:p>
    <w:p w14:paraId="4297DCFE" w14:textId="5C29BD49" w:rsidR="001373FB" w:rsidRPr="00CC789B" w:rsidRDefault="00AD3134" w:rsidP="00CC789B">
      <w:pPr>
        <w:pStyle w:val="ae"/>
        <w:numPr>
          <w:ilvl w:val="0"/>
          <w:numId w:val="1"/>
        </w:numPr>
        <w:spacing w:line="360" w:lineRule="auto"/>
        <w:ind w:leftChars="-25" w:left="0" w:hangingChars="22" w:hanging="53"/>
        <w:rPr>
          <w:rFonts w:asciiTheme="minorEastAsia" w:hAnsiTheme="minorEastAsia"/>
          <w:sz w:val="24"/>
          <w:szCs w:val="24"/>
        </w:rPr>
      </w:pPr>
      <w:r w:rsidRPr="00CC789B">
        <w:rPr>
          <w:rFonts w:asciiTheme="minorEastAsia" w:hAnsiTheme="minorEastAsia" w:hint="eastAsia"/>
          <w:b/>
          <w:sz w:val="24"/>
          <w:szCs w:val="24"/>
        </w:rPr>
        <w:t>项目地址</w:t>
      </w:r>
      <w:r w:rsidRPr="00CC789B">
        <w:rPr>
          <w:rFonts w:asciiTheme="minorEastAsia" w:hAnsiTheme="minorEastAsia" w:hint="eastAsia"/>
          <w:sz w:val="24"/>
          <w:szCs w:val="24"/>
        </w:rPr>
        <w:t>：南京市溧水区柘塘镇滨淮大道369号</w:t>
      </w:r>
    </w:p>
    <w:p w14:paraId="5705D729" w14:textId="77777777" w:rsidR="001373FB" w:rsidRDefault="00AD3134">
      <w:pPr>
        <w:pStyle w:val="ae"/>
        <w:numPr>
          <w:ilvl w:val="0"/>
          <w:numId w:val="1"/>
        </w:numPr>
        <w:spacing w:line="360" w:lineRule="auto"/>
        <w:ind w:firstLineChars="0"/>
        <w:rPr>
          <w:rFonts w:asciiTheme="minorEastAsia" w:hAnsiTheme="minorEastAsia"/>
          <w:b/>
          <w:sz w:val="24"/>
          <w:szCs w:val="24"/>
        </w:rPr>
      </w:pPr>
      <w:r>
        <w:rPr>
          <w:rFonts w:asciiTheme="minorEastAsia" w:hAnsiTheme="minorEastAsia" w:hint="eastAsia"/>
          <w:b/>
          <w:sz w:val="24"/>
          <w:szCs w:val="24"/>
        </w:rPr>
        <w:t>项目概况与内容：</w:t>
      </w:r>
    </w:p>
    <w:p w14:paraId="50FD2518" w14:textId="57D3C33E" w:rsidR="006A38B9" w:rsidRPr="006A38B9" w:rsidRDefault="00CC789B" w:rsidP="006A38B9">
      <w:pPr>
        <w:pStyle w:val="ae"/>
        <w:numPr>
          <w:ilvl w:val="0"/>
          <w:numId w:val="4"/>
        </w:numPr>
        <w:spacing w:line="360" w:lineRule="auto"/>
        <w:ind w:firstLineChars="0"/>
        <w:rPr>
          <w:rFonts w:asciiTheme="minorEastAsia" w:hAnsiTheme="minorEastAsia"/>
          <w:sz w:val="24"/>
          <w:szCs w:val="24"/>
        </w:rPr>
      </w:pPr>
      <w:r>
        <w:rPr>
          <w:rFonts w:asciiTheme="minorEastAsia" w:hAnsiTheme="minorEastAsia" w:hint="eastAsia"/>
          <w:sz w:val="24"/>
          <w:szCs w:val="24"/>
        </w:rPr>
        <w:t>32台开沃旧车</w:t>
      </w:r>
      <w:r w:rsidR="00DA7990">
        <w:rPr>
          <w:rFonts w:asciiTheme="minorEastAsia" w:hAnsiTheme="minorEastAsia" w:hint="eastAsia"/>
          <w:sz w:val="24"/>
          <w:szCs w:val="24"/>
        </w:rPr>
        <w:t>(</w:t>
      </w:r>
      <w:r w:rsidR="00BC6C64">
        <w:rPr>
          <w:rFonts w:asciiTheme="minorEastAsia" w:hAnsiTheme="minorEastAsia" w:hint="eastAsia"/>
          <w:sz w:val="24"/>
          <w:szCs w:val="24"/>
        </w:rPr>
        <w:t>现场</w:t>
      </w:r>
      <w:r w:rsidR="006B5BD4">
        <w:rPr>
          <w:rFonts w:asciiTheme="minorEastAsia" w:hAnsiTheme="minorEastAsia" w:hint="eastAsia"/>
          <w:sz w:val="24"/>
          <w:szCs w:val="24"/>
        </w:rPr>
        <w:t>查看实物为准</w:t>
      </w:r>
      <w:r w:rsidR="00DA7990">
        <w:rPr>
          <w:rFonts w:asciiTheme="minorEastAsia" w:hAnsiTheme="minorEastAsia" w:hint="eastAsia"/>
          <w:sz w:val="24"/>
          <w:szCs w:val="24"/>
        </w:rPr>
        <w:t>)</w:t>
      </w:r>
      <w:r w:rsidR="006D3764" w:rsidRPr="006A38B9">
        <w:rPr>
          <w:rFonts w:asciiTheme="minorEastAsia" w:hAnsiTheme="minorEastAsia" w:hint="eastAsia"/>
          <w:sz w:val="24"/>
          <w:szCs w:val="24"/>
        </w:rPr>
        <w:t>。</w:t>
      </w:r>
    </w:p>
    <w:p w14:paraId="3E12857E" w14:textId="2CBD89FF" w:rsidR="006D3764" w:rsidRDefault="006E17BF" w:rsidP="006D3764">
      <w:pPr>
        <w:spacing w:line="360" w:lineRule="auto"/>
        <w:rPr>
          <w:rFonts w:asciiTheme="minorEastAsia" w:hAnsiTheme="minorEastAsia"/>
          <w:sz w:val="24"/>
          <w:szCs w:val="24"/>
        </w:rPr>
      </w:pPr>
      <w:r>
        <w:rPr>
          <w:rFonts w:asciiTheme="minorEastAsia" w:hAnsiTheme="minorEastAsia"/>
          <w:sz w:val="24"/>
          <w:szCs w:val="24"/>
        </w:rPr>
        <w:t>2</w:t>
      </w:r>
      <w:r w:rsidR="006D3764">
        <w:rPr>
          <w:rFonts w:asciiTheme="minorEastAsia" w:hAnsiTheme="minorEastAsia"/>
          <w:sz w:val="24"/>
          <w:szCs w:val="24"/>
        </w:rPr>
        <w:t>、</w:t>
      </w:r>
      <w:r w:rsidR="009A70B4">
        <w:rPr>
          <w:rFonts w:asciiTheme="minorEastAsia" w:hAnsiTheme="minorEastAsia" w:hint="eastAsia"/>
          <w:sz w:val="24"/>
          <w:szCs w:val="24"/>
        </w:rPr>
        <w:t>按</w:t>
      </w:r>
      <w:r w:rsidR="003E5EFC">
        <w:rPr>
          <w:rFonts w:asciiTheme="minorEastAsia" w:hAnsiTheme="minorEastAsia" w:hint="eastAsia"/>
          <w:sz w:val="24"/>
          <w:szCs w:val="24"/>
        </w:rPr>
        <w:t>国家相关规定合法合规处理，并能提供有效合规的处理凭证。</w:t>
      </w:r>
    </w:p>
    <w:p w14:paraId="18D925B6" w14:textId="6797FA41" w:rsidR="001373FB" w:rsidRPr="006D3764" w:rsidRDefault="00AD3134" w:rsidP="006D3764">
      <w:pPr>
        <w:spacing w:line="360" w:lineRule="auto"/>
        <w:rPr>
          <w:rFonts w:asciiTheme="minorEastAsia" w:hAnsiTheme="minorEastAsia"/>
          <w:sz w:val="24"/>
          <w:szCs w:val="24"/>
        </w:rPr>
      </w:pPr>
      <w:r>
        <w:rPr>
          <w:rFonts w:asciiTheme="minorEastAsia" w:hAnsiTheme="minorEastAsia" w:hint="eastAsia"/>
          <w:b/>
          <w:sz w:val="24"/>
          <w:szCs w:val="24"/>
        </w:rPr>
        <w:t>四、条件要求</w:t>
      </w:r>
    </w:p>
    <w:p w14:paraId="5D8875FB" w14:textId="056B75A7" w:rsidR="001373FB" w:rsidRDefault="00AD3134">
      <w:pPr>
        <w:adjustRightInd w:val="0"/>
        <w:snapToGrid w:val="0"/>
        <w:spacing w:line="300" w:lineRule="auto"/>
        <w:rPr>
          <w:rFonts w:asciiTheme="minorEastAsia" w:hAnsiTheme="minorEastAsia"/>
          <w:sz w:val="24"/>
          <w:szCs w:val="24"/>
        </w:rPr>
      </w:pPr>
      <w:r>
        <w:rPr>
          <w:rFonts w:asciiTheme="minorEastAsia" w:hAnsiTheme="minorEastAsia" w:hint="eastAsia"/>
          <w:sz w:val="24"/>
          <w:szCs w:val="24"/>
        </w:rPr>
        <w:t>1、营业范围需</w:t>
      </w:r>
      <w:r w:rsidR="006A38B9">
        <w:rPr>
          <w:rFonts w:asciiTheme="minorEastAsia" w:hAnsiTheme="minorEastAsia" w:hint="eastAsia"/>
          <w:sz w:val="24"/>
          <w:szCs w:val="24"/>
        </w:rPr>
        <w:t>包含</w:t>
      </w:r>
      <w:r w:rsidR="0000264B">
        <w:rPr>
          <w:rFonts w:asciiTheme="minorEastAsia" w:hAnsiTheme="minorEastAsia" w:hint="eastAsia"/>
          <w:sz w:val="24"/>
          <w:szCs w:val="24"/>
        </w:rPr>
        <w:t>车辆回收</w:t>
      </w:r>
      <w:r w:rsidR="0038733A">
        <w:rPr>
          <w:rFonts w:asciiTheme="minorEastAsia" w:hAnsiTheme="minorEastAsia" w:hint="eastAsia"/>
          <w:sz w:val="24"/>
          <w:szCs w:val="24"/>
        </w:rPr>
        <w:t>，</w:t>
      </w:r>
      <w:r w:rsidR="0038733A" w:rsidRPr="00F9401E">
        <w:rPr>
          <w:rFonts w:asciiTheme="minorEastAsia" w:hAnsiTheme="minorEastAsia" w:hint="eastAsia"/>
          <w:sz w:val="24"/>
          <w:szCs w:val="24"/>
          <w:highlight w:val="yellow"/>
        </w:rPr>
        <w:t>车辆客运</w:t>
      </w:r>
      <w:r w:rsidR="0038733A" w:rsidRPr="009A70B4">
        <w:rPr>
          <w:rFonts w:asciiTheme="minorEastAsia" w:hAnsiTheme="minorEastAsia" w:hint="eastAsia"/>
          <w:sz w:val="24"/>
          <w:szCs w:val="24"/>
          <w:highlight w:val="yellow"/>
        </w:rPr>
        <w:t>资质</w:t>
      </w:r>
      <w:r w:rsidR="0038733A">
        <w:rPr>
          <w:rFonts w:asciiTheme="minorEastAsia" w:hAnsiTheme="minorEastAsia" w:hint="eastAsia"/>
          <w:sz w:val="24"/>
          <w:szCs w:val="24"/>
          <w:highlight w:val="yellow"/>
        </w:rPr>
        <w:t>或</w:t>
      </w:r>
      <w:r w:rsidR="0000264B">
        <w:rPr>
          <w:rFonts w:asciiTheme="minorEastAsia" w:hAnsiTheme="minorEastAsia" w:hint="eastAsia"/>
          <w:sz w:val="24"/>
          <w:szCs w:val="24"/>
        </w:rPr>
        <w:t>拆解报废</w:t>
      </w:r>
      <w:r w:rsidR="006A38B9">
        <w:rPr>
          <w:rFonts w:asciiTheme="minorEastAsia" w:hAnsiTheme="minorEastAsia" w:hint="eastAsia"/>
          <w:sz w:val="24"/>
          <w:szCs w:val="24"/>
        </w:rPr>
        <w:t>等</w:t>
      </w:r>
      <w:r>
        <w:rPr>
          <w:rFonts w:asciiTheme="minorEastAsia" w:hAnsiTheme="minorEastAsia" w:hint="eastAsia"/>
          <w:sz w:val="24"/>
          <w:szCs w:val="24"/>
        </w:rPr>
        <w:t>相关许可</w:t>
      </w:r>
      <w:r w:rsidR="00713C9B" w:rsidRPr="00713C9B">
        <w:rPr>
          <w:rFonts w:asciiTheme="minorEastAsia" w:hAnsiTheme="minorEastAsia" w:hint="eastAsia"/>
          <w:sz w:val="24"/>
          <w:szCs w:val="24"/>
        </w:rPr>
        <w:t>。</w:t>
      </w:r>
    </w:p>
    <w:p w14:paraId="61C3A666" w14:textId="04F50BB6" w:rsidR="00AC3A51" w:rsidRPr="00F06F79" w:rsidRDefault="00AD3134" w:rsidP="00AC3A51">
      <w:pPr>
        <w:spacing w:line="360" w:lineRule="auto"/>
        <w:rPr>
          <w:rFonts w:ascii="宋体" w:hAnsi="宋体"/>
          <w:bCs/>
          <w:color w:val="000000"/>
          <w:sz w:val="24"/>
          <w:szCs w:val="18"/>
          <w:lang w:val="zh-CN"/>
        </w:rPr>
      </w:pPr>
      <w:r>
        <w:rPr>
          <w:rFonts w:asciiTheme="minorEastAsia" w:hAnsiTheme="minorEastAsia" w:hint="eastAsia"/>
          <w:sz w:val="24"/>
          <w:szCs w:val="24"/>
        </w:rPr>
        <w:t>2</w:t>
      </w:r>
      <w:r w:rsidR="006E17BF">
        <w:rPr>
          <w:rFonts w:asciiTheme="minorEastAsia" w:hAnsiTheme="minorEastAsia" w:hint="eastAsia"/>
          <w:sz w:val="24"/>
          <w:szCs w:val="24"/>
        </w:rPr>
        <w:t>、</w:t>
      </w:r>
      <w:r w:rsidR="003800B3">
        <w:rPr>
          <w:rFonts w:asciiTheme="minorEastAsia" w:hAnsiTheme="minorEastAsia" w:hint="eastAsia"/>
          <w:sz w:val="24"/>
          <w:szCs w:val="24"/>
        </w:rPr>
        <w:t>投标方</w:t>
      </w:r>
      <w:r w:rsidR="003800B3" w:rsidRPr="009A70B4">
        <w:rPr>
          <w:rFonts w:asciiTheme="minorEastAsia" w:hAnsiTheme="minorEastAsia" w:hint="eastAsia"/>
          <w:sz w:val="24"/>
          <w:szCs w:val="24"/>
          <w:highlight w:val="yellow"/>
        </w:rPr>
        <w:t>须确保有当地车管所的车辆入籍资质</w:t>
      </w:r>
      <w:r w:rsidR="00DA7990">
        <w:rPr>
          <w:rFonts w:asciiTheme="minorEastAsia" w:hAnsiTheme="minorEastAsia" w:hint="eastAsia"/>
          <w:sz w:val="24"/>
          <w:szCs w:val="24"/>
          <w:highlight w:val="yellow"/>
        </w:rPr>
        <w:t>(</w:t>
      </w:r>
      <w:r w:rsidR="00F9401E">
        <w:rPr>
          <w:rFonts w:asciiTheme="minorEastAsia" w:hAnsiTheme="minorEastAsia" w:hint="eastAsia"/>
          <w:sz w:val="24"/>
          <w:szCs w:val="24"/>
          <w:highlight w:val="yellow"/>
        </w:rPr>
        <w:t>本项目中的旧车</w:t>
      </w:r>
      <w:r w:rsidR="003800B3" w:rsidRPr="009A70B4">
        <w:rPr>
          <w:rFonts w:asciiTheme="minorEastAsia" w:hAnsiTheme="minorEastAsia" w:hint="eastAsia"/>
          <w:sz w:val="24"/>
          <w:szCs w:val="24"/>
          <w:highlight w:val="yellow"/>
        </w:rPr>
        <w:t>原车牌照一旦出籍，将不能退回</w:t>
      </w:r>
      <w:r w:rsidR="00DA7990">
        <w:rPr>
          <w:rFonts w:asciiTheme="minorEastAsia" w:hAnsiTheme="minorEastAsia" w:hint="eastAsia"/>
          <w:sz w:val="24"/>
          <w:szCs w:val="24"/>
          <w:highlight w:val="yellow"/>
        </w:rPr>
        <w:t>)</w:t>
      </w:r>
      <w:r w:rsidR="003800B3" w:rsidRPr="009A70B4">
        <w:rPr>
          <w:rFonts w:asciiTheme="minorEastAsia" w:hAnsiTheme="minorEastAsia" w:hint="eastAsia"/>
          <w:sz w:val="24"/>
          <w:szCs w:val="24"/>
          <w:highlight w:val="yellow"/>
        </w:rPr>
        <w:t>、</w:t>
      </w:r>
      <w:r w:rsidR="0038733A" w:rsidRPr="00F9401E">
        <w:rPr>
          <w:rFonts w:asciiTheme="minorEastAsia" w:hAnsiTheme="minorEastAsia" w:hint="eastAsia"/>
          <w:sz w:val="24"/>
          <w:szCs w:val="24"/>
          <w:highlight w:val="yellow"/>
        </w:rPr>
        <w:t>车辆客运</w:t>
      </w:r>
      <w:r w:rsidR="003800B3" w:rsidRPr="009A70B4">
        <w:rPr>
          <w:rFonts w:asciiTheme="minorEastAsia" w:hAnsiTheme="minorEastAsia" w:hint="eastAsia"/>
          <w:sz w:val="24"/>
          <w:szCs w:val="24"/>
          <w:highlight w:val="yellow"/>
        </w:rPr>
        <w:t>资质</w:t>
      </w:r>
      <w:r w:rsidR="003800B3">
        <w:rPr>
          <w:rFonts w:asciiTheme="minorEastAsia" w:hAnsiTheme="minorEastAsia" w:hint="eastAsia"/>
          <w:sz w:val="24"/>
          <w:szCs w:val="24"/>
          <w:highlight w:val="yellow"/>
        </w:rPr>
        <w:t>等</w:t>
      </w:r>
      <w:r w:rsidR="00AC3A51">
        <w:rPr>
          <w:rFonts w:asciiTheme="minorEastAsia" w:hAnsiTheme="minorEastAsia" w:hint="eastAsia"/>
          <w:sz w:val="24"/>
          <w:szCs w:val="24"/>
          <w:highlight w:val="yellow"/>
        </w:rPr>
        <w:t>或</w:t>
      </w:r>
      <w:r w:rsidR="00AC3A51" w:rsidRPr="00F06F79">
        <w:rPr>
          <w:rFonts w:ascii="宋体" w:hAnsi="宋体" w:hint="eastAsia"/>
          <w:bCs/>
          <w:color w:val="000000"/>
          <w:sz w:val="24"/>
          <w:szCs w:val="18"/>
          <w:lang w:val="zh-CN"/>
        </w:rPr>
        <w:t>确保有旧车回收拆解报废处理资质</w:t>
      </w:r>
      <w:r w:rsidR="00AC3A51">
        <w:rPr>
          <w:rFonts w:ascii="宋体" w:hAnsi="宋体" w:hint="eastAsia"/>
          <w:bCs/>
          <w:color w:val="000000"/>
          <w:sz w:val="24"/>
          <w:szCs w:val="18"/>
          <w:lang w:val="zh-CN"/>
        </w:rPr>
        <w:t>，须</w:t>
      </w:r>
      <w:r w:rsidR="00AC3A51" w:rsidRPr="00F06F79">
        <w:rPr>
          <w:rFonts w:ascii="宋体" w:hAnsi="宋体" w:hint="eastAsia"/>
          <w:bCs/>
          <w:color w:val="000000"/>
          <w:sz w:val="24"/>
          <w:szCs w:val="18"/>
          <w:lang w:val="zh-CN"/>
        </w:rPr>
        <w:t>按照国家相关规定合法合规处理，办理机动车注销或转籍过户</w:t>
      </w:r>
      <w:r w:rsidR="00AC3A51" w:rsidRPr="00F06F79">
        <w:rPr>
          <w:rFonts w:ascii="宋体" w:hAnsi="宋体" w:hint="eastAsia"/>
          <w:bCs/>
          <w:color w:val="000000"/>
          <w:sz w:val="24"/>
          <w:szCs w:val="18"/>
        </w:rPr>
        <w:t>等相关</w:t>
      </w:r>
      <w:r w:rsidR="00AC3A51" w:rsidRPr="00F06F79">
        <w:rPr>
          <w:rFonts w:ascii="宋体" w:hAnsi="宋体" w:hint="eastAsia"/>
          <w:bCs/>
          <w:color w:val="000000"/>
          <w:sz w:val="24"/>
          <w:szCs w:val="18"/>
          <w:lang w:val="zh-CN"/>
        </w:rPr>
        <w:t xml:space="preserve">证明及相关回执，提供全国联网可查的处理凭证；投标人保证车辆电池有正规的处理渠道，承担溯源责任。 </w:t>
      </w:r>
    </w:p>
    <w:p w14:paraId="75D95598" w14:textId="2F037718" w:rsidR="001373FB" w:rsidRDefault="003800B3">
      <w:pPr>
        <w:spacing w:line="360" w:lineRule="auto"/>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highlight w:val="yellow"/>
        </w:rPr>
        <w:t>、</w:t>
      </w:r>
      <w:r w:rsidR="00AD3134">
        <w:rPr>
          <w:rFonts w:asciiTheme="minorEastAsia" w:hAnsiTheme="minorEastAsia" w:hint="eastAsia"/>
          <w:sz w:val="24"/>
          <w:szCs w:val="24"/>
        </w:rPr>
        <w:t>有</w:t>
      </w:r>
      <w:r w:rsidR="00BC6C64">
        <w:rPr>
          <w:rFonts w:asciiTheme="minorEastAsia" w:hAnsiTheme="minorEastAsia" w:hint="eastAsia"/>
          <w:sz w:val="24"/>
          <w:szCs w:val="24"/>
        </w:rPr>
        <w:t>客车</w:t>
      </w:r>
      <w:r w:rsidR="005426BF">
        <w:rPr>
          <w:rFonts w:asciiTheme="minorEastAsia" w:hAnsiTheme="minorEastAsia" w:hint="eastAsia"/>
          <w:sz w:val="24"/>
          <w:szCs w:val="24"/>
        </w:rPr>
        <w:t>处理经验</w:t>
      </w:r>
      <w:r w:rsidR="00AD3134">
        <w:rPr>
          <w:rFonts w:asciiTheme="minorEastAsia" w:hAnsiTheme="minorEastAsia" w:hint="eastAsia"/>
          <w:sz w:val="24"/>
          <w:szCs w:val="24"/>
        </w:rPr>
        <w:t>证明</w:t>
      </w:r>
      <w:r w:rsidR="0027657B">
        <w:rPr>
          <w:rFonts w:asciiTheme="minorEastAsia" w:hAnsiTheme="minorEastAsia" w:hint="eastAsia"/>
          <w:sz w:val="24"/>
          <w:szCs w:val="24"/>
        </w:rPr>
        <w:t>优先</w:t>
      </w:r>
      <w:r w:rsidR="00DA7990">
        <w:rPr>
          <w:rFonts w:asciiTheme="minorEastAsia" w:hAnsiTheme="minorEastAsia" w:hint="eastAsia"/>
          <w:sz w:val="24"/>
          <w:szCs w:val="24"/>
        </w:rPr>
        <w:t>(</w:t>
      </w:r>
      <w:r w:rsidR="00F9401E">
        <w:rPr>
          <w:rFonts w:asciiTheme="minorEastAsia" w:hAnsiTheme="minorEastAsia" w:hint="eastAsia"/>
          <w:sz w:val="24"/>
          <w:szCs w:val="24"/>
        </w:rPr>
        <w:t>提供</w:t>
      </w:r>
      <w:r w:rsidR="00AD3134">
        <w:rPr>
          <w:rFonts w:asciiTheme="minorEastAsia" w:hAnsiTheme="minorEastAsia" w:hint="eastAsia"/>
          <w:sz w:val="24"/>
          <w:szCs w:val="24"/>
        </w:rPr>
        <w:t>双方项目合同等</w:t>
      </w:r>
      <w:r w:rsidR="00DA7990">
        <w:rPr>
          <w:rFonts w:asciiTheme="minorEastAsia" w:hAnsiTheme="minorEastAsia" w:hint="eastAsia"/>
          <w:sz w:val="24"/>
          <w:szCs w:val="24"/>
        </w:rPr>
        <w:t>)</w:t>
      </w:r>
      <w:r w:rsidR="00AD3134">
        <w:rPr>
          <w:rFonts w:asciiTheme="minorEastAsia" w:hAnsiTheme="minorEastAsia" w:hint="eastAsia"/>
          <w:sz w:val="24"/>
          <w:szCs w:val="24"/>
        </w:rPr>
        <w:t>。</w:t>
      </w:r>
    </w:p>
    <w:p w14:paraId="2DB5AF64" w14:textId="06883632" w:rsidR="001373FB" w:rsidRDefault="006E0B3A">
      <w:pPr>
        <w:spacing w:line="360" w:lineRule="auto"/>
        <w:rPr>
          <w:rFonts w:asciiTheme="minorEastAsia" w:hAnsiTheme="minorEastAsia"/>
          <w:sz w:val="24"/>
          <w:szCs w:val="24"/>
        </w:rPr>
      </w:pPr>
      <w:r>
        <w:rPr>
          <w:rFonts w:asciiTheme="minorEastAsia" w:hAnsiTheme="minorEastAsia"/>
          <w:sz w:val="24"/>
          <w:szCs w:val="24"/>
        </w:rPr>
        <w:t>4</w:t>
      </w:r>
      <w:r w:rsidRPr="006E0B3A">
        <w:rPr>
          <w:rFonts w:asciiTheme="minorEastAsia" w:hAnsiTheme="minorEastAsia" w:hint="eastAsia"/>
          <w:sz w:val="24"/>
          <w:szCs w:val="24"/>
        </w:rPr>
        <w:t>、</w:t>
      </w:r>
      <w:r w:rsidRPr="006E0B3A">
        <w:rPr>
          <w:rFonts w:asciiTheme="minorEastAsia" w:hAnsiTheme="minorEastAsia" w:hint="eastAsia"/>
          <w:sz w:val="24"/>
          <w:szCs w:val="24"/>
        </w:rPr>
        <w:tab/>
      </w:r>
      <w:r w:rsidR="00AD3134">
        <w:rPr>
          <w:rFonts w:asciiTheme="minorEastAsia" w:hAnsiTheme="minorEastAsia" w:hint="eastAsia"/>
          <w:sz w:val="24"/>
          <w:szCs w:val="24"/>
        </w:rPr>
        <w:t>有意向参加的单位，需将以下材料备齐于202</w:t>
      </w:r>
      <w:r w:rsidR="00CC789B">
        <w:rPr>
          <w:rFonts w:asciiTheme="minorEastAsia" w:hAnsiTheme="minorEastAsia"/>
          <w:sz w:val="24"/>
          <w:szCs w:val="24"/>
        </w:rPr>
        <w:t>3</w:t>
      </w:r>
      <w:r w:rsidR="00AD3134">
        <w:rPr>
          <w:rFonts w:asciiTheme="minorEastAsia" w:hAnsiTheme="minorEastAsia" w:hint="eastAsia"/>
          <w:sz w:val="24"/>
          <w:szCs w:val="24"/>
        </w:rPr>
        <w:t>年</w:t>
      </w:r>
      <w:r w:rsidR="005426BF">
        <w:rPr>
          <w:rFonts w:asciiTheme="minorEastAsia" w:hAnsiTheme="minorEastAsia"/>
          <w:sz w:val="24"/>
          <w:szCs w:val="24"/>
        </w:rPr>
        <w:t>10</w:t>
      </w:r>
      <w:r w:rsidR="00AD3134">
        <w:rPr>
          <w:rFonts w:asciiTheme="minorEastAsia" w:hAnsiTheme="minorEastAsia" w:hint="eastAsia"/>
          <w:sz w:val="24"/>
          <w:szCs w:val="24"/>
        </w:rPr>
        <w:t>月</w:t>
      </w:r>
      <w:r w:rsidR="005426BF">
        <w:rPr>
          <w:rFonts w:asciiTheme="minorEastAsia" w:hAnsiTheme="minorEastAsia"/>
          <w:sz w:val="24"/>
          <w:szCs w:val="24"/>
        </w:rPr>
        <w:t>10</w:t>
      </w:r>
      <w:r w:rsidR="00AD3134">
        <w:rPr>
          <w:rFonts w:asciiTheme="minorEastAsia" w:hAnsiTheme="minorEastAsia" w:hint="eastAsia"/>
          <w:sz w:val="24"/>
          <w:szCs w:val="24"/>
        </w:rPr>
        <w:t>日</w:t>
      </w:r>
      <w:r w:rsidR="005426BF">
        <w:rPr>
          <w:rFonts w:asciiTheme="minorEastAsia" w:hAnsiTheme="minorEastAsia" w:hint="eastAsia"/>
          <w:sz w:val="24"/>
          <w:szCs w:val="24"/>
        </w:rPr>
        <w:t>9</w:t>
      </w:r>
      <w:r w:rsidR="00912C22">
        <w:rPr>
          <w:rFonts w:asciiTheme="minorEastAsia" w:hAnsiTheme="minorEastAsia" w:hint="eastAsia"/>
          <w:sz w:val="24"/>
          <w:szCs w:val="24"/>
        </w:rPr>
        <w:t>:</w:t>
      </w:r>
      <w:r w:rsidR="00AD3134">
        <w:rPr>
          <w:rFonts w:asciiTheme="minorEastAsia" w:hAnsiTheme="minorEastAsia" w:hint="eastAsia"/>
          <w:sz w:val="24"/>
          <w:szCs w:val="24"/>
        </w:rPr>
        <w:t>00点</w:t>
      </w:r>
      <w:r w:rsidR="00AD3134">
        <w:rPr>
          <w:rFonts w:ascii="仿宋" w:eastAsia="仿宋" w:hAnsi="仿宋" w:cs="仿宋" w:hint="eastAsia"/>
          <w:snapToGrid w:val="0"/>
          <w:color w:val="000000"/>
          <w:sz w:val="28"/>
          <w:szCs w:val="28"/>
        </w:rPr>
        <w:t>。</w:t>
      </w:r>
      <w:r w:rsidR="00AD3134">
        <w:rPr>
          <w:rFonts w:asciiTheme="minorEastAsia" w:hAnsiTheme="minorEastAsia" w:hint="eastAsia"/>
          <w:sz w:val="24"/>
          <w:szCs w:val="24"/>
        </w:rPr>
        <w:t>前交至</w:t>
      </w:r>
      <w:r w:rsidR="00CC789B">
        <w:rPr>
          <w:rFonts w:asciiTheme="minorEastAsia" w:hAnsiTheme="minorEastAsia" w:hint="eastAsia"/>
          <w:sz w:val="24"/>
          <w:szCs w:val="24"/>
        </w:rPr>
        <w:t>开沃</w:t>
      </w:r>
      <w:r w:rsidR="00AD3134">
        <w:rPr>
          <w:rFonts w:asciiTheme="minorEastAsia" w:hAnsiTheme="minorEastAsia" w:hint="eastAsia"/>
          <w:sz w:val="24"/>
          <w:szCs w:val="24"/>
        </w:rPr>
        <w:t>招标中心，逾期不接收。同时如有推荐人需填写“合作单位推荐表”一起递交资料。</w:t>
      </w:r>
    </w:p>
    <w:p w14:paraId="2E165CE1" w14:textId="5C759CBA" w:rsidR="001373FB" w:rsidRDefault="00AD3134">
      <w:pPr>
        <w:pStyle w:val="ae"/>
        <w:numPr>
          <w:ilvl w:val="0"/>
          <w:numId w:val="2"/>
        </w:numPr>
        <w:spacing w:line="360" w:lineRule="auto"/>
        <w:ind w:firstLineChars="0"/>
        <w:rPr>
          <w:rFonts w:asciiTheme="minorEastAsia" w:hAnsiTheme="minorEastAsia"/>
          <w:sz w:val="24"/>
          <w:szCs w:val="24"/>
        </w:rPr>
      </w:pPr>
      <w:r>
        <w:rPr>
          <w:rFonts w:asciiTheme="minorEastAsia" w:hAnsiTheme="minorEastAsia" w:hint="eastAsia"/>
          <w:sz w:val="24"/>
          <w:szCs w:val="24"/>
        </w:rPr>
        <w:t>公司营业执照</w:t>
      </w:r>
      <w:r w:rsidR="00DA7990">
        <w:rPr>
          <w:rFonts w:asciiTheme="minorEastAsia" w:hAnsiTheme="minorEastAsia" w:hint="eastAsia"/>
          <w:sz w:val="24"/>
          <w:szCs w:val="24"/>
        </w:rPr>
        <w:t>(</w:t>
      </w:r>
      <w:r>
        <w:rPr>
          <w:rFonts w:asciiTheme="minorEastAsia" w:hAnsiTheme="minorEastAsia" w:hint="eastAsia"/>
          <w:sz w:val="24"/>
          <w:szCs w:val="24"/>
        </w:rPr>
        <w:t>复印件加盖公章，如未三证合一，需提供组织机构代码证、税务登记证、工商营业执照复印件并加盖公章</w:t>
      </w:r>
      <w:r w:rsidR="00DA7990">
        <w:rPr>
          <w:rFonts w:asciiTheme="minorEastAsia" w:hAnsiTheme="minorEastAsia" w:hint="eastAsia"/>
          <w:sz w:val="24"/>
          <w:szCs w:val="24"/>
        </w:rPr>
        <w:t>)</w:t>
      </w:r>
      <w:r>
        <w:rPr>
          <w:rFonts w:asciiTheme="minorEastAsia" w:hAnsiTheme="minorEastAsia" w:hint="eastAsia"/>
          <w:sz w:val="24"/>
          <w:szCs w:val="24"/>
        </w:rPr>
        <w:t>；</w:t>
      </w:r>
    </w:p>
    <w:p w14:paraId="2AF5FD81" w14:textId="77777777" w:rsidR="001373FB" w:rsidRDefault="00AD3134">
      <w:pPr>
        <w:pStyle w:val="ae"/>
        <w:numPr>
          <w:ilvl w:val="0"/>
          <w:numId w:val="2"/>
        </w:numPr>
        <w:spacing w:line="360" w:lineRule="auto"/>
        <w:ind w:firstLineChars="0"/>
        <w:rPr>
          <w:rFonts w:asciiTheme="minorEastAsia" w:hAnsiTheme="minorEastAsia"/>
          <w:sz w:val="24"/>
          <w:szCs w:val="24"/>
        </w:rPr>
      </w:pPr>
      <w:r>
        <w:rPr>
          <w:rFonts w:asciiTheme="minorEastAsia" w:hAnsiTheme="minorEastAsia"/>
          <w:sz w:val="24"/>
          <w:szCs w:val="24"/>
        </w:rPr>
        <w:t>相关经营资质证书</w:t>
      </w:r>
      <w:r>
        <w:rPr>
          <w:rFonts w:asciiTheme="minorEastAsia" w:hAnsiTheme="minorEastAsia" w:hint="eastAsia"/>
          <w:sz w:val="24"/>
          <w:szCs w:val="24"/>
        </w:rPr>
        <w:t>；</w:t>
      </w:r>
    </w:p>
    <w:p w14:paraId="48C67F4A" w14:textId="5BF7DE93" w:rsidR="001373FB" w:rsidRDefault="00AD3134">
      <w:pPr>
        <w:pStyle w:val="ae"/>
        <w:numPr>
          <w:ilvl w:val="0"/>
          <w:numId w:val="2"/>
        </w:numPr>
        <w:spacing w:line="360" w:lineRule="auto"/>
        <w:ind w:firstLineChars="0"/>
        <w:rPr>
          <w:rFonts w:asciiTheme="minorEastAsia" w:hAnsiTheme="minorEastAsia"/>
          <w:sz w:val="24"/>
          <w:szCs w:val="24"/>
        </w:rPr>
      </w:pPr>
      <w:r>
        <w:rPr>
          <w:rFonts w:asciiTheme="minorEastAsia" w:hAnsiTheme="minorEastAsia" w:hint="eastAsia"/>
          <w:sz w:val="24"/>
          <w:szCs w:val="24"/>
        </w:rPr>
        <w:t>联系人</w:t>
      </w:r>
      <w:r w:rsidR="00DA7990">
        <w:rPr>
          <w:rFonts w:asciiTheme="minorEastAsia" w:hAnsiTheme="minorEastAsia" w:hint="eastAsia"/>
          <w:sz w:val="24"/>
          <w:szCs w:val="24"/>
        </w:rPr>
        <w:t>(</w:t>
      </w:r>
      <w:r>
        <w:rPr>
          <w:rFonts w:asciiTheme="minorEastAsia" w:hAnsiTheme="minorEastAsia" w:hint="eastAsia"/>
          <w:b/>
          <w:sz w:val="24"/>
          <w:szCs w:val="24"/>
        </w:rPr>
        <w:t>必填</w:t>
      </w:r>
      <w:r w:rsidR="00DA7990">
        <w:rPr>
          <w:rFonts w:asciiTheme="minorEastAsia" w:hAnsiTheme="minorEastAsia" w:hint="eastAsia"/>
          <w:sz w:val="24"/>
          <w:szCs w:val="24"/>
        </w:rPr>
        <w:t>)</w:t>
      </w:r>
      <w:r>
        <w:rPr>
          <w:rFonts w:asciiTheme="minorEastAsia" w:hAnsiTheme="minorEastAsia" w:hint="eastAsia"/>
          <w:sz w:val="24"/>
          <w:szCs w:val="24"/>
        </w:rPr>
        <w:t>、联系电话</w:t>
      </w:r>
      <w:r w:rsidR="00DA7990">
        <w:rPr>
          <w:rFonts w:asciiTheme="minorEastAsia" w:hAnsiTheme="minorEastAsia" w:hint="eastAsia"/>
          <w:sz w:val="24"/>
          <w:szCs w:val="24"/>
        </w:rPr>
        <w:t>(</w:t>
      </w:r>
      <w:r>
        <w:rPr>
          <w:rFonts w:asciiTheme="minorEastAsia" w:hAnsiTheme="minorEastAsia" w:hint="eastAsia"/>
          <w:b/>
          <w:sz w:val="24"/>
          <w:szCs w:val="24"/>
        </w:rPr>
        <w:t>必填</w:t>
      </w:r>
      <w:r w:rsidR="00DA7990">
        <w:rPr>
          <w:rFonts w:asciiTheme="minorEastAsia" w:hAnsiTheme="minorEastAsia" w:hint="eastAsia"/>
          <w:sz w:val="24"/>
          <w:szCs w:val="24"/>
        </w:rPr>
        <w:t>)</w:t>
      </w:r>
      <w:r>
        <w:rPr>
          <w:rFonts w:asciiTheme="minorEastAsia" w:hAnsiTheme="minorEastAsia" w:hint="eastAsia"/>
          <w:sz w:val="24"/>
          <w:szCs w:val="24"/>
        </w:rPr>
        <w:t>、邮箱地址</w:t>
      </w:r>
      <w:r w:rsidR="00DA7990">
        <w:rPr>
          <w:rFonts w:asciiTheme="minorEastAsia" w:hAnsiTheme="minorEastAsia" w:hint="eastAsia"/>
          <w:sz w:val="24"/>
          <w:szCs w:val="24"/>
        </w:rPr>
        <w:t>(</w:t>
      </w:r>
      <w:r>
        <w:rPr>
          <w:rFonts w:asciiTheme="minorEastAsia" w:hAnsiTheme="minorEastAsia" w:hint="eastAsia"/>
          <w:b/>
          <w:sz w:val="24"/>
          <w:szCs w:val="24"/>
        </w:rPr>
        <w:t>必填</w:t>
      </w:r>
      <w:r w:rsidR="00DA7990">
        <w:rPr>
          <w:rFonts w:asciiTheme="minorEastAsia" w:hAnsiTheme="minorEastAsia" w:hint="eastAsia"/>
          <w:sz w:val="24"/>
          <w:szCs w:val="24"/>
        </w:rPr>
        <w:t>)</w:t>
      </w:r>
      <w:r>
        <w:rPr>
          <w:rFonts w:asciiTheme="minorEastAsia" w:hAnsiTheme="minorEastAsia" w:hint="eastAsia"/>
          <w:sz w:val="24"/>
          <w:szCs w:val="24"/>
        </w:rPr>
        <w:t>、公司地址、公司固话；</w:t>
      </w:r>
    </w:p>
    <w:p w14:paraId="020E0929" w14:textId="7BE47918" w:rsidR="001373FB" w:rsidRDefault="00DA7990">
      <w:pPr>
        <w:spacing w:line="360" w:lineRule="auto"/>
        <w:ind w:firstLineChars="294" w:firstLine="708"/>
        <w:rPr>
          <w:rFonts w:asciiTheme="minorEastAsia" w:hAnsiTheme="minorEastAsia"/>
          <w:b/>
          <w:sz w:val="24"/>
          <w:szCs w:val="24"/>
        </w:rPr>
      </w:pPr>
      <w:r>
        <w:rPr>
          <w:rFonts w:asciiTheme="minorEastAsia" w:hAnsiTheme="minorEastAsia" w:hint="eastAsia"/>
          <w:b/>
          <w:sz w:val="24"/>
          <w:szCs w:val="24"/>
        </w:rPr>
        <w:t>(</w:t>
      </w:r>
      <w:r w:rsidR="00AD3134">
        <w:rPr>
          <w:rFonts w:asciiTheme="minorEastAsia" w:hAnsiTheme="minorEastAsia" w:hint="eastAsia"/>
          <w:b/>
          <w:sz w:val="24"/>
          <w:szCs w:val="24"/>
        </w:rPr>
        <w:t>该联系方式将作为投标人唯一联系方式</w:t>
      </w:r>
      <w:r>
        <w:rPr>
          <w:rFonts w:asciiTheme="minorEastAsia" w:hAnsiTheme="minorEastAsia" w:hint="eastAsia"/>
          <w:b/>
          <w:sz w:val="24"/>
          <w:szCs w:val="24"/>
        </w:rPr>
        <w:t>)</w:t>
      </w:r>
    </w:p>
    <w:p w14:paraId="6EB04B8B" w14:textId="09A21C94" w:rsidR="001373FB" w:rsidRDefault="005426BF">
      <w:pPr>
        <w:pStyle w:val="ae"/>
        <w:numPr>
          <w:ilvl w:val="0"/>
          <w:numId w:val="2"/>
        </w:numPr>
        <w:spacing w:line="360" w:lineRule="auto"/>
        <w:ind w:firstLineChars="0"/>
        <w:rPr>
          <w:rFonts w:asciiTheme="minorEastAsia" w:hAnsiTheme="minorEastAsia"/>
          <w:sz w:val="24"/>
          <w:szCs w:val="24"/>
        </w:rPr>
      </w:pPr>
      <w:r>
        <w:rPr>
          <w:rFonts w:asciiTheme="minorEastAsia" w:hAnsiTheme="minorEastAsia" w:hint="eastAsia"/>
          <w:sz w:val="24"/>
          <w:szCs w:val="24"/>
        </w:rPr>
        <w:t>客车处理经验</w:t>
      </w:r>
      <w:r w:rsidR="00451674" w:rsidRPr="00451674">
        <w:rPr>
          <w:rFonts w:asciiTheme="minorEastAsia" w:hAnsiTheme="minorEastAsia" w:hint="eastAsia"/>
          <w:sz w:val="24"/>
          <w:szCs w:val="24"/>
        </w:rPr>
        <w:t>相关项目合作证明复印件</w:t>
      </w:r>
      <w:r w:rsidR="00DA7990">
        <w:rPr>
          <w:rFonts w:asciiTheme="minorEastAsia" w:hAnsiTheme="minorEastAsia" w:hint="eastAsia"/>
          <w:sz w:val="24"/>
          <w:szCs w:val="24"/>
        </w:rPr>
        <w:t>(</w:t>
      </w:r>
      <w:r w:rsidR="00451674" w:rsidRPr="00451674">
        <w:rPr>
          <w:rFonts w:asciiTheme="minorEastAsia" w:hAnsiTheme="minorEastAsia" w:hint="eastAsia"/>
          <w:sz w:val="24"/>
          <w:szCs w:val="24"/>
        </w:rPr>
        <w:t>加盖公章</w:t>
      </w:r>
      <w:r w:rsidR="00DA7990">
        <w:rPr>
          <w:rFonts w:asciiTheme="minorEastAsia" w:hAnsiTheme="minorEastAsia" w:hint="eastAsia"/>
          <w:sz w:val="24"/>
          <w:szCs w:val="24"/>
        </w:rPr>
        <w:t>)</w:t>
      </w:r>
      <w:r w:rsidR="00AD3134">
        <w:rPr>
          <w:rFonts w:asciiTheme="minorEastAsia" w:hAnsiTheme="minorEastAsia" w:hint="eastAsia"/>
          <w:sz w:val="24"/>
          <w:szCs w:val="24"/>
        </w:rPr>
        <w:t>。</w:t>
      </w:r>
    </w:p>
    <w:p w14:paraId="4946159A" w14:textId="77777777" w:rsidR="00BA5037" w:rsidRDefault="00DA7990" w:rsidP="00C50D86">
      <w:pPr>
        <w:pStyle w:val="ae"/>
        <w:numPr>
          <w:ilvl w:val="0"/>
          <w:numId w:val="2"/>
        </w:numPr>
        <w:spacing w:line="360" w:lineRule="auto"/>
        <w:ind w:firstLineChars="0"/>
        <w:rPr>
          <w:rFonts w:asciiTheme="minorEastAsia" w:hAnsiTheme="minorEastAsia"/>
          <w:sz w:val="24"/>
          <w:szCs w:val="24"/>
        </w:rPr>
      </w:pPr>
      <w:r w:rsidRPr="006E0B3A">
        <w:rPr>
          <w:rFonts w:asciiTheme="minorEastAsia" w:hAnsiTheme="minorEastAsia" w:hint="eastAsia"/>
          <w:sz w:val="24"/>
          <w:szCs w:val="24"/>
        </w:rPr>
        <w:t>报价人须缴纳</w:t>
      </w:r>
      <w:r w:rsidR="005426BF">
        <w:rPr>
          <w:rFonts w:asciiTheme="minorEastAsia" w:hAnsiTheme="minorEastAsia" w:hint="eastAsia"/>
          <w:sz w:val="24"/>
          <w:szCs w:val="24"/>
        </w:rPr>
        <w:t>贰拾万元整</w:t>
      </w:r>
      <w:r>
        <w:rPr>
          <w:rFonts w:asciiTheme="minorEastAsia" w:hAnsiTheme="minorEastAsia" w:hint="eastAsia"/>
          <w:sz w:val="24"/>
          <w:szCs w:val="24"/>
        </w:rPr>
        <w:t>的</w:t>
      </w:r>
      <w:r w:rsidRPr="006E0B3A">
        <w:rPr>
          <w:rFonts w:asciiTheme="minorEastAsia" w:hAnsiTheme="minorEastAsia" w:hint="eastAsia"/>
          <w:sz w:val="24"/>
          <w:szCs w:val="24"/>
        </w:rPr>
        <w:t>投标保证金至账户。</w:t>
      </w:r>
    </w:p>
    <w:p w14:paraId="66292133" w14:textId="0BCCC249" w:rsidR="00BA5037" w:rsidRPr="00C50D86" w:rsidRDefault="00BA5037" w:rsidP="00C50D86">
      <w:pPr>
        <w:ind w:firstLineChars="337" w:firstLine="708"/>
      </w:pPr>
      <w:r w:rsidRPr="00C50D86">
        <w:rPr>
          <w:rFonts w:hint="eastAsia"/>
        </w:rPr>
        <w:t>单位名称：武汉开沃汽车有限公司</w:t>
      </w:r>
      <w:r w:rsidRPr="00C50D86">
        <w:rPr>
          <w:rFonts w:hint="eastAsia"/>
        </w:rPr>
        <w:t xml:space="preserve"> </w:t>
      </w:r>
    </w:p>
    <w:p w14:paraId="52EB8628" w14:textId="77777777" w:rsidR="00BA5037" w:rsidRPr="00C50D86" w:rsidRDefault="00BA5037" w:rsidP="00C50D86">
      <w:pPr>
        <w:ind w:firstLineChars="337" w:firstLine="708"/>
      </w:pPr>
      <w:r w:rsidRPr="00C50D86">
        <w:rPr>
          <w:rFonts w:hint="eastAsia"/>
        </w:rPr>
        <w:t>银行帐号：</w:t>
      </w:r>
      <w:r w:rsidRPr="00C50D86">
        <w:rPr>
          <w:rFonts w:hint="eastAsia"/>
        </w:rPr>
        <w:t>266011000317103</w:t>
      </w:r>
    </w:p>
    <w:p w14:paraId="128A96F8" w14:textId="00413AE4" w:rsidR="00BA5037" w:rsidRPr="00C50D86" w:rsidRDefault="00BA5037" w:rsidP="00C50D86">
      <w:pPr>
        <w:ind w:firstLineChars="337" w:firstLine="708"/>
      </w:pPr>
      <w:r w:rsidRPr="00C50D86">
        <w:rPr>
          <w:rFonts w:hint="eastAsia"/>
        </w:rPr>
        <w:t>开户行：</w:t>
      </w:r>
      <w:r w:rsidR="007927CB" w:rsidRPr="00FA7A25">
        <w:rPr>
          <w:rFonts w:ascii="宋体" w:hAnsi="宋体" w:cs="宋体" w:hint="eastAsia"/>
          <w:b/>
          <w:color w:val="FF0000"/>
          <w:sz w:val="18"/>
          <w:szCs w:val="18"/>
        </w:rPr>
        <w:t>汉口银行武汉经开区支行</w:t>
      </w:r>
    </w:p>
    <w:p w14:paraId="7C4F10B3" w14:textId="6E036019" w:rsidR="001373FB" w:rsidRDefault="00DA7990" w:rsidP="00BA5037">
      <w:pPr>
        <w:pStyle w:val="ae"/>
        <w:numPr>
          <w:ilvl w:val="0"/>
          <w:numId w:val="2"/>
        </w:numPr>
        <w:spacing w:line="360" w:lineRule="auto"/>
        <w:ind w:firstLineChars="0"/>
        <w:rPr>
          <w:rFonts w:asciiTheme="minorEastAsia" w:hAnsiTheme="minorEastAsia"/>
          <w:sz w:val="24"/>
          <w:szCs w:val="24"/>
        </w:rPr>
      </w:pPr>
      <w:r w:rsidRPr="00206EE9">
        <w:rPr>
          <w:rFonts w:asciiTheme="minorEastAsia" w:hAnsiTheme="minorEastAsia" w:hint="eastAsia"/>
          <w:sz w:val="24"/>
          <w:szCs w:val="24"/>
        </w:rPr>
        <w:lastRenderedPageBreak/>
        <w:t>中标方需在中标后一周内签订合同，款项付清后办理</w:t>
      </w:r>
      <w:r>
        <w:rPr>
          <w:rFonts w:asciiTheme="minorEastAsia" w:hAnsiTheme="minorEastAsia" w:hint="eastAsia"/>
          <w:sz w:val="24"/>
          <w:szCs w:val="24"/>
        </w:rPr>
        <w:t>车辆过户等手续</w:t>
      </w:r>
      <w:r w:rsidRPr="00206EE9">
        <w:rPr>
          <w:rFonts w:asciiTheme="minorEastAsia" w:hAnsiTheme="minorEastAsia" w:hint="eastAsia"/>
          <w:sz w:val="24"/>
          <w:szCs w:val="24"/>
        </w:rPr>
        <w:t>。</w:t>
      </w:r>
      <w:r w:rsidR="00AD3134">
        <w:rPr>
          <w:rFonts w:ascii="宋体" w:hAnsi="宋体" w:hint="eastAsia"/>
          <w:b/>
          <w:kern w:val="0"/>
          <w:sz w:val="28"/>
          <w:szCs w:val="28"/>
        </w:rPr>
        <w:t>注：以上资料请用A4纸张</w:t>
      </w:r>
      <w:r w:rsidR="00AD3134">
        <w:rPr>
          <w:rFonts w:ascii="宋体" w:hAnsi="宋体" w:hint="eastAsia"/>
          <w:b/>
          <w:kern w:val="0"/>
          <w:sz w:val="28"/>
          <w:szCs w:val="28"/>
          <w:u w:val="double"/>
        </w:rPr>
        <w:t>按顺序装订整齐</w:t>
      </w:r>
      <w:r w:rsidR="00AD3134">
        <w:rPr>
          <w:rFonts w:ascii="宋体" w:hAnsi="宋体" w:hint="eastAsia"/>
          <w:b/>
          <w:kern w:val="0"/>
          <w:sz w:val="28"/>
          <w:szCs w:val="28"/>
        </w:rPr>
        <w:t>，</w:t>
      </w:r>
      <w:r w:rsidR="00AD3134">
        <w:rPr>
          <w:rFonts w:ascii="宋体" w:hAnsi="宋体" w:hint="eastAsia"/>
          <w:b/>
          <w:kern w:val="0"/>
          <w:sz w:val="28"/>
          <w:szCs w:val="28"/>
          <w:u w:val="double"/>
        </w:rPr>
        <w:t>密封递交</w:t>
      </w:r>
      <w:r w:rsidR="00AD3134">
        <w:rPr>
          <w:rFonts w:ascii="宋体" w:hAnsi="宋体" w:hint="eastAsia"/>
          <w:b/>
          <w:kern w:val="0"/>
          <w:sz w:val="28"/>
          <w:szCs w:val="28"/>
        </w:rPr>
        <w:t>。</w:t>
      </w:r>
    </w:p>
    <w:p w14:paraId="004090F4" w14:textId="77777777" w:rsidR="001373FB" w:rsidRDefault="00AD3134">
      <w:pPr>
        <w:spacing w:line="360" w:lineRule="auto"/>
        <w:rPr>
          <w:rFonts w:asciiTheme="minorEastAsia" w:hAnsiTheme="minorEastAsia"/>
          <w:b/>
          <w:sz w:val="24"/>
          <w:szCs w:val="24"/>
        </w:rPr>
      </w:pPr>
      <w:r>
        <w:rPr>
          <w:rFonts w:asciiTheme="minorEastAsia" w:hAnsiTheme="minorEastAsia" w:hint="eastAsia"/>
          <w:b/>
          <w:sz w:val="24"/>
          <w:szCs w:val="24"/>
        </w:rPr>
        <w:t>五、递交地址及联系方式</w:t>
      </w:r>
    </w:p>
    <w:p w14:paraId="160237C0" w14:textId="6DE7DCB4" w:rsidR="001373FB" w:rsidRDefault="00AD3134" w:rsidP="00DA7990">
      <w:pPr>
        <w:spacing w:line="360" w:lineRule="auto"/>
        <w:rPr>
          <w:rFonts w:asciiTheme="minorEastAsia" w:hAnsiTheme="minorEastAsia"/>
          <w:sz w:val="24"/>
          <w:szCs w:val="24"/>
        </w:rPr>
      </w:pPr>
      <w:r>
        <w:rPr>
          <w:rFonts w:asciiTheme="minorEastAsia" w:hAnsiTheme="minorEastAsia" w:hint="eastAsia"/>
          <w:sz w:val="24"/>
          <w:szCs w:val="24"/>
        </w:rPr>
        <w:t>递交地址：南京市溧水区柘塘镇滨淮大道369号招标中心</w:t>
      </w:r>
    </w:p>
    <w:p w14:paraId="6E218A8D" w14:textId="542B3712" w:rsidR="001373FB" w:rsidRDefault="00AD3134">
      <w:pPr>
        <w:spacing w:line="360" w:lineRule="auto"/>
        <w:rPr>
          <w:rFonts w:asciiTheme="minorEastAsia" w:hAnsiTheme="minorEastAsia"/>
          <w:sz w:val="24"/>
          <w:szCs w:val="24"/>
        </w:rPr>
      </w:pPr>
      <w:r>
        <w:rPr>
          <w:rFonts w:asciiTheme="minorEastAsia" w:hAnsiTheme="minorEastAsia" w:hint="eastAsia"/>
          <w:sz w:val="24"/>
          <w:szCs w:val="24"/>
        </w:rPr>
        <w:t>接受报</w:t>
      </w:r>
      <w:r w:rsidR="00386985">
        <w:rPr>
          <w:rFonts w:asciiTheme="minorEastAsia" w:hAnsiTheme="minorEastAsia" w:hint="eastAsia"/>
          <w:sz w:val="24"/>
          <w:szCs w:val="24"/>
        </w:rPr>
        <w:t>价</w:t>
      </w:r>
      <w:r>
        <w:rPr>
          <w:rFonts w:asciiTheme="minorEastAsia" w:hAnsiTheme="minorEastAsia" w:hint="eastAsia"/>
          <w:sz w:val="24"/>
          <w:szCs w:val="24"/>
        </w:rPr>
        <w:t xml:space="preserve">资料联系人： </w:t>
      </w:r>
      <w:r w:rsidR="00386985">
        <w:rPr>
          <w:rFonts w:asciiTheme="minorEastAsia" w:hAnsiTheme="minorEastAsia" w:hint="eastAsia"/>
          <w:sz w:val="24"/>
          <w:szCs w:val="24"/>
        </w:rPr>
        <w:t>张工</w:t>
      </w:r>
    </w:p>
    <w:p w14:paraId="17CD4035" w14:textId="77D62521" w:rsidR="001373FB" w:rsidRDefault="00AD3134">
      <w:pPr>
        <w:spacing w:line="360" w:lineRule="auto"/>
        <w:rPr>
          <w:rFonts w:asciiTheme="minorEastAsia" w:hAnsiTheme="minorEastAsia"/>
          <w:sz w:val="24"/>
          <w:szCs w:val="24"/>
        </w:rPr>
      </w:pPr>
      <w:r>
        <w:rPr>
          <w:rFonts w:asciiTheme="minorEastAsia" w:hAnsiTheme="minorEastAsia" w:hint="eastAsia"/>
          <w:sz w:val="24"/>
          <w:szCs w:val="24"/>
        </w:rPr>
        <w:t xml:space="preserve">电    </w:t>
      </w:r>
      <w:r w:rsidR="00595F6E">
        <w:rPr>
          <w:rFonts w:asciiTheme="minorEastAsia" w:hAnsiTheme="minorEastAsia" w:hint="eastAsia"/>
          <w:sz w:val="24"/>
          <w:szCs w:val="24"/>
        </w:rPr>
        <w:t>话:</w:t>
      </w:r>
      <w:r>
        <w:rPr>
          <w:rFonts w:asciiTheme="minorEastAsia" w:hAnsiTheme="minorEastAsia" w:hint="eastAsia"/>
          <w:sz w:val="24"/>
          <w:szCs w:val="24"/>
        </w:rPr>
        <w:t xml:space="preserve"> </w:t>
      </w:r>
      <w:r w:rsidR="00386985">
        <w:rPr>
          <w:rFonts w:asciiTheme="minorEastAsia" w:hAnsiTheme="minorEastAsia"/>
          <w:sz w:val="24"/>
          <w:szCs w:val="24"/>
        </w:rPr>
        <w:t>1</w:t>
      </w:r>
      <w:r w:rsidR="0000264B">
        <w:rPr>
          <w:rFonts w:asciiTheme="minorEastAsia" w:hAnsiTheme="minorEastAsia"/>
          <w:sz w:val="24"/>
          <w:szCs w:val="24"/>
        </w:rPr>
        <w:t>9951653258</w:t>
      </w:r>
      <w:r w:rsidR="00D800C1">
        <w:rPr>
          <w:rFonts w:asciiTheme="minorEastAsia" w:hAnsiTheme="minorEastAsia" w:hint="eastAsia"/>
          <w:sz w:val="24"/>
          <w:szCs w:val="24"/>
        </w:rPr>
        <w:t>（请加微信接收相关通知推送信息）</w:t>
      </w:r>
    </w:p>
    <w:p w14:paraId="15BC1589" w14:textId="54208D0A" w:rsidR="00557407" w:rsidRDefault="00557407">
      <w:pPr>
        <w:spacing w:line="360" w:lineRule="auto"/>
        <w:rPr>
          <w:rFonts w:asciiTheme="minorEastAsia" w:hAnsiTheme="minorEastAsia"/>
          <w:sz w:val="24"/>
          <w:szCs w:val="24"/>
        </w:rPr>
      </w:pPr>
      <w:r>
        <w:rPr>
          <w:rFonts w:asciiTheme="minorEastAsia" w:hAnsiTheme="minorEastAsia" w:hint="eastAsia"/>
          <w:sz w:val="24"/>
          <w:szCs w:val="24"/>
        </w:rPr>
        <w:t xml:space="preserve">邮    箱: </w:t>
      </w:r>
      <w:r w:rsidR="0000264B">
        <w:rPr>
          <w:rFonts w:asciiTheme="minorEastAsia" w:hAnsiTheme="minorEastAsia"/>
          <w:sz w:val="24"/>
          <w:szCs w:val="24"/>
        </w:rPr>
        <w:t>zhanghui</w:t>
      </w:r>
      <w:r w:rsidRPr="00557407">
        <w:rPr>
          <w:rFonts w:asciiTheme="minorEastAsia" w:hAnsiTheme="minorEastAsia"/>
          <w:sz w:val="24"/>
          <w:szCs w:val="24"/>
        </w:rPr>
        <w:t>@skywellcorp.com</w:t>
      </w:r>
    </w:p>
    <w:p w14:paraId="7A452D27" w14:textId="34AE42DB" w:rsidR="001373FB" w:rsidRDefault="00666AF4" w:rsidP="006B5BD4">
      <w:pPr>
        <w:spacing w:line="360" w:lineRule="auto"/>
        <w:rPr>
          <w:rFonts w:asciiTheme="minorEastAsia" w:hAnsiTheme="minorEastAsia"/>
          <w:sz w:val="24"/>
          <w:szCs w:val="24"/>
        </w:rPr>
      </w:pPr>
      <w:r>
        <w:rPr>
          <w:rFonts w:asciiTheme="minorEastAsia" w:hAnsiTheme="minorEastAsia" w:hint="eastAsia"/>
          <w:sz w:val="24"/>
          <w:szCs w:val="24"/>
        </w:rPr>
        <w:t>现场车辆查看联系人：</w:t>
      </w:r>
      <w:r w:rsidR="007B624B">
        <w:rPr>
          <w:rFonts w:asciiTheme="minorEastAsia" w:hAnsiTheme="minorEastAsia"/>
          <w:sz w:val="24"/>
          <w:szCs w:val="24"/>
        </w:rPr>
        <w:t xml:space="preserve"> </w:t>
      </w:r>
      <w:r w:rsidR="00DA7990">
        <w:rPr>
          <w:rFonts w:asciiTheme="minorEastAsia" w:hAnsiTheme="minorEastAsia" w:hint="eastAsia"/>
          <w:sz w:val="24"/>
          <w:szCs w:val="24"/>
        </w:rPr>
        <w:t>余工1</w:t>
      </w:r>
      <w:r w:rsidR="00DA7990">
        <w:rPr>
          <w:rFonts w:asciiTheme="minorEastAsia" w:hAnsiTheme="minorEastAsia"/>
          <w:sz w:val="24"/>
          <w:szCs w:val="24"/>
        </w:rPr>
        <w:t>8207556686</w:t>
      </w:r>
      <w:r w:rsidR="00AD3134">
        <w:rPr>
          <w:rFonts w:asciiTheme="minorEastAsia" w:hAnsiTheme="minorEastAsia" w:hint="eastAsia"/>
          <w:sz w:val="24"/>
          <w:szCs w:val="24"/>
        </w:rPr>
        <w:t xml:space="preserve"> </w:t>
      </w:r>
    </w:p>
    <w:p w14:paraId="4AE23C02" w14:textId="77777777" w:rsidR="001373FB" w:rsidRDefault="001373FB">
      <w:pPr>
        <w:spacing w:line="360" w:lineRule="auto"/>
        <w:rPr>
          <w:rFonts w:asciiTheme="minorEastAsia" w:hAnsiTheme="minorEastAsia"/>
          <w:sz w:val="24"/>
          <w:szCs w:val="24"/>
        </w:rPr>
      </w:pPr>
    </w:p>
    <w:p w14:paraId="7BD30FCE" w14:textId="64E0EB1C" w:rsidR="001373FB" w:rsidRDefault="00AD3134">
      <w:pPr>
        <w:spacing w:line="360" w:lineRule="auto"/>
        <w:rPr>
          <w:rFonts w:asciiTheme="minorEastAsia" w:hAnsiTheme="minorEastAsia"/>
          <w:sz w:val="24"/>
          <w:szCs w:val="24"/>
        </w:rPr>
      </w:pPr>
      <w:r>
        <w:rPr>
          <w:rFonts w:asciiTheme="minorEastAsia" w:hAnsiTheme="minorEastAsia" w:hint="eastAsia"/>
          <w:sz w:val="24"/>
          <w:szCs w:val="24"/>
        </w:rPr>
        <w:t xml:space="preserve">                                                 202</w:t>
      </w:r>
      <w:r w:rsidR="00DA7990">
        <w:rPr>
          <w:rFonts w:asciiTheme="minorEastAsia" w:hAnsiTheme="minorEastAsia"/>
          <w:sz w:val="24"/>
          <w:szCs w:val="24"/>
        </w:rPr>
        <w:t>3</w:t>
      </w:r>
      <w:r>
        <w:rPr>
          <w:rFonts w:asciiTheme="minorEastAsia" w:hAnsiTheme="minorEastAsia" w:hint="eastAsia"/>
          <w:sz w:val="24"/>
          <w:szCs w:val="24"/>
        </w:rPr>
        <w:t>年</w:t>
      </w:r>
      <w:r w:rsidR="00DA7990">
        <w:rPr>
          <w:rFonts w:asciiTheme="minorEastAsia" w:hAnsiTheme="minorEastAsia"/>
          <w:sz w:val="24"/>
          <w:szCs w:val="24"/>
        </w:rPr>
        <w:t>9</w:t>
      </w:r>
      <w:r>
        <w:rPr>
          <w:rFonts w:asciiTheme="minorEastAsia" w:hAnsiTheme="minorEastAsia" w:hint="eastAsia"/>
          <w:sz w:val="24"/>
          <w:szCs w:val="24"/>
        </w:rPr>
        <w:t>月</w:t>
      </w:r>
      <w:r w:rsidR="00577187">
        <w:rPr>
          <w:rFonts w:asciiTheme="minorEastAsia" w:hAnsiTheme="minorEastAsia"/>
          <w:sz w:val="24"/>
          <w:szCs w:val="24"/>
        </w:rPr>
        <w:t>22</w:t>
      </w:r>
      <w:r>
        <w:rPr>
          <w:rFonts w:asciiTheme="minorEastAsia" w:hAnsiTheme="minorEastAsia" w:hint="eastAsia"/>
          <w:sz w:val="24"/>
          <w:szCs w:val="24"/>
        </w:rPr>
        <w:t>日</w:t>
      </w:r>
    </w:p>
    <w:p w14:paraId="6B9FFC96" w14:textId="77777777" w:rsidR="00C610C7" w:rsidRDefault="00C610C7">
      <w:pPr>
        <w:widowControl/>
        <w:jc w:val="left"/>
        <w:rPr>
          <w:rFonts w:ascii="宋体" w:hAnsi="宋体"/>
          <w:b/>
          <w:sz w:val="36"/>
          <w:szCs w:val="36"/>
        </w:rPr>
      </w:pPr>
      <w:r>
        <w:rPr>
          <w:rFonts w:ascii="宋体" w:hAnsi="宋体"/>
          <w:b/>
          <w:sz w:val="36"/>
          <w:szCs w:val="36"/>
        </w:rPr>
        <w:br w:type="page"/>
      </w:r>
    </w:p>
    <w:p w14:paraId="4E633A54" w14:textId="3723988C" w:rsidR="00D800C1" w:rsidRDefault="00D800C1" w:rsidP="00D800C1">
      <w:pPr>
        <w:shd w:val="clear" w:color="auto" w:fill="FFFFFF"/>
        <w:spacing w:line="360" w:lineRule="auto"/>
        <w:ind w:firstLineChars="200" w:firstLine="723"/>
        <w:jc w:val="center"/>
        <w:rPr>
          <w:rFonts w:ascii="宋体" w:hAnsi="宋体"/>
          <w:b/>
          <w:sz w:val="36"/>
          <w:szCs w:val="36"/>
        </w:rPr>
      </w:pPr>
      <w:r>
        <w:rPr>
          <w:rFonts w:ascii="宋体" w:hAnsi="宋体"/>
          <w:b/>
          <w:sz w:val="36"/>
          <w:szCs w:val="36"/>
        </w:rPr>
        <w:lastRenderedPageBreak/>
        <w:t>32</w:t>
      </w:r>
      <w:r>
        <w:rPr>
          <w:rFonts w:ascii="宋体" w:hAnsi="宋体" w:hint="eastAsia"/>
          <w:b/>
          <w:sz w:val="36"/>
          <w:szCs w:val="36"/>
        </w:rPr>
        <w:t>台车投标须知表</w:t>
      </w:r>
    </w:p>
    <w:p w14:paraId="4FC185A7" w14:textId="77777777" w:rsidR="00D800C1" w:rsidRDefault="00D800C1" w:rsidP="00D800C1">
      <w:pPr>
        <w:shd w:val="clear" w:color="auto" w:fill="FFFFFF"/>
        <w:spacing w:line="360" w:lineRule="auto"/>
        <w:ind w:firstLineChars="200" w:firstLine="422"/>
        <w:jc w:val="center"/>
        <w:rPr>
          <w:rFonts w:ascii="宋体" w:hAnsi="宋体"/>
          <w:b/>
          <w:sz w:val="36"/>
          <w:szCs w:val="36"/>
        </w:rPr>
      </w:pPr>
      <w:r>
        <w:rPr>
          <w:rFonts w:ascii="宋体" w:hAnsi="宋体" w:hint="eastAsia"/>
          <w:b/>
          <w:color w:val="FF0000"/>
          <w:szCs w:val="21"/>
        </w:rPr>
        <w:t>★★★★★</w:t>
      </w:r>
    </w:p>
    <w:tbl>
      <w:tblPr>
        <w:tblW w:w="5000" w:type="pct"/>
        <w:jc w:val="center"/>
        <w:tblLook w:val="04A0" w:firstRow="1" w:lastRow="0" w:firstColumn="1" w:lastColumn="0" w:noHBand="0" w:noVBand="1"/>
      </w:tblPr>
      <w:tblGrid>
        <w:gridCol w:w="895"/>
        <w:gridCol w:w="1377"/>
        <w:gridCol w:w="6408"/>
      </w:tblGrid>
      <w:tr w:rsidR="00C610C7" w:rsidRPr="009274CC" w14:paraId="6F6917FB" w14:textId="77777777" w:rsidTr="00C610C7">
        <w:trPr>
          <w:trHeight w:val="452"/>
          <w:jc w:val="center"/>
        </w:trPr>
        <w:tc>
          <w:tcPr>
            <w:tcW w:w="516" w:type="pct"/>
            <w:tcBorders>
              <w:top w:val="single" w:sz="4" w:space="0" w:color="auto"/>
              <w:left w:val="single" w:sz="4" w:space="0" w:color="auto"/>
              <w:bottom w:val="single" w:sz="4" w:space="0" w:color="auto"/>
              <w:right w:val="single" w:sz="4" w:space="0" w:color="auto"/>
            </w:tcBorders>
            <w:vAlign w:val="center"/>
          </w:tcPr>
          <w:p w14:paraId="45099C49" w14:textId="77777777" w:rsidR="00C610C7" w:rsidRPr="00C610C7" w:rsidRDefault="00C610C7" w:rsidP="00EA05E5">
            <w:pPr>
              <w:widowControl/>
              <w:spacing w:line="360" w:lineRule="auto"/>
              <w:jc w:val="center"/>
              <w:rPr>
                <w:rFonts w:ascii="宋体" w:hAnsi="宋体"/>
                <w:b/>
                <w:spacing w:val="24"/>
                <w:szCs w:val="21"/>
              </w:rPr>
            </w:pPr>
            <w:r w:rsidRPr="00C610C7">
              <w:rPr>
                <w:rFonts w:ascii="宋体" w:hAnsi="宋体" w:hint="eastAsia"/>
                <w:b/>
                <w:spacing w:val="24"/>
                <w:szCs w:val="21"/>
              </w:rPr>
              <w:t>条款号</w:t>
            </w:r>
          </w:p>
        </w:tc>
        <w:tc>
          <w:tcPr>
            <w:tcW w:w="793" w:type="pct"/>
            <w:tcBorders>
              <w:top w:val="single" w:sz="4" w:space="0" w:color="auto"/>
              <w:left w:val="single" w:sz="4" w:space="0" w:color="auto"/>
              <w:bottom w:val="single" w:sz="4" w:space="0" w:color="auto"/>
              <w:right w:val="single" w:sz="4" w:space="0" w:color="auto"/>
            </w:tcBorders>
            <w:vAlign w:val="center"/>
          </w:tcPr>
          <w:p w14:paraId="1CBD75C3" w14:textId="77777777" w:rsidR="00C610C7" w:rsidRPr="00C610C7" w:rsidRDefault="00C610C7" w:rsidP="00EA05E5">
            <w:pPr>
              <w:widowControl/>
              <w:spacing w:line="360" w:lineRule="auto"/>
              <w:jc w:val="center"/>
              <w:rPr>
                <w:rFonts w:ascii="宋体" w:hAnsi="宋体"/>
                <w:b/>
                <w:color w:val="000000"/>
                <w:szCs w:val="21"/>
              </w:rPr>
            </w:pPr>
            <w:r w:rsidRPr="00C610C7">
              <w:rPr>
                <w:rFonts w:ascii="宋体" w:hAnsi="宋体"/>
                <w:b/>
                <w:color w:val="000000"/>
                <w:szCs w:val="21"/>
              </w:rPr>
              <w:t>条 款 名 称</w:t>
            </w:r>
          </w:p>
        </w:tc>
        <w:tc>
          <w:tcPr>
            <w:tcW w:w="3691" w:type="pct"/>
            <w:tcBorders>
              <w:top w:val="single" w:sz="4" w:space="0" w:color="auto"/>
              <w:left w:val="single" w:sz="4" w:space="0" w:color="auto"/>
              <w:bottom w:val="single" w:sz="4" w:space="0" w:color="auto"/>
              <w:right w:val="single" w:sz="4" w:space="0" w:color="auto"/>
            </w:tcBorders>
            <w:vAlign w:val="center"/>
          </w:tcPr>
          <w:p w14:paraId="2B5B7A21" w14:textId="77777777" w:rsidR="00C610C7" w:rsidRPr="00C610C7" w:rsidRDefault="00C610C7" w:rsidP="00743CEF">
            <w:pPr>
              <w:pStyle w:val="af1"/>
              <w:ind w:firstLine="181"/>
              <w:jc w:val="center"/>
              <w:rPr>
                <w:rFonts w:ascii="宋体" w:hAnsi="宋体"/>
                <w:b/>
                <w:color w:val="FF0000"/>
                <w:sz w:val="18"/>
                <w:szCs w:val="18"/>
              </w:rPr>
            </w:pPr>
            <w:r w:rsidRPr="00C610C7">
              <w:rPr>
                <w:rFonts w:ascii="宋体" w:hAnsi="宋体"/>
                <w:b/>
                <w:color w:val="FF0000"/>
                <w:sz w:val="18"/>
                <w:szCs w:val="18"/>
              </w:rPr>
              <w:t>编  列  内  容</w:t>
            </w:r>
          </w:p>
        </w:tc>
      </w:tr>
      <w:tr w:rsidR="00C610C7" w:rsidRPr="009274CC" w14:paraId="5FA455FE" w14:textId="77777777" w:rsidTr="00C610C7">
        <w:trPr>
          <w:trHeight w:val="452"/>
          <w:jc w:val="center"/>
        </w:trPr>
        <w:tc>
          <w:tcPr>
            <w:tcW w:w="516" w:type="pct"/>
            <w:tcBorders>
              <w:top w:val="single" w:sz="4" w:space="0" w:color="auto"/>
              <w:left w:val="single" w:sz="4" w:space="0" w:color="auto"/>
              <w:bottom w:val="single" w:sz="4" w:space="0" w:color="auto"/>
              <w:right w:val="single" w:sz="4" w:space="0" w:color="auto"/>
            </w:tcBorders>
            <w:vAlign w:val="center"/>
          </w:tcPr>
          <w:p w14:paraId="2DC9E9C7" w14:textId="0F0F7032" w:rsidR="00C610C7" w:rsidRPr="00743CEF" w:rsidRDefault="00C610C7" w:rsidP="00743CEF">
            <w:pPr>
              <w:pStyle w:val="ae"/>
              <w:widowControl/>
              <w:numPr>
                <w:ilvl w:val="0"/>
                <w:numId w:val="11"/>
              </w:numPr>
              <w:spacing w:line="360" w:lineRule="auto"/>
              <w:ind w:firstLineChars="0"/>
              <w:jc w:val="center"/>
              <w:rPr>
                <w:rFonts w:ascii="宋体" w:hAnsi="宋体"/>
                <w:b/>
                <w:spacing w:val="24"/>
                <w:szCs w:val="21"/>
              </w:rPr>
            </w:pPr>
          </w:p>
        </w:tc>
        <w:tc>
          <w:tcPr>
            <w:tcW w:w="793" w:type="pct"/>
            <w:tcBorders>
              <w:top w:val="single" w:sz="4" w:space="0" w:color="auto"/>
              <w:left w:val="single" w:sz="4" w:space="0" w:color="auto"/>
              <w:bottom w:val="single" w:sz="4" w:space="0" w:color="auto"/>
              <w:right w:val="single" w:sz="4" w:space="0" w:color="auto"/>
            </w:tcBorders>
            <w:vAlign w:val="center"/>
          </w:tcPr>
          <w:p w14:paraId="361A38DB" w14:textId="4C748783" w:rsidR="00C610C7" w:rsidRPr="00C610C7" w:rsidRDefault="00C610C7" w:rsidP="00C610C7">
            <w:pPr>
              <w:widowControl/>
              <w:spacing w:line="360" w:lineRule="auto"/>
              <w:jc w:val="center"/>
              <w:rPr>
                <w:rFonts w:ascii="宋体" w:hAnsi="宋体"/>
                <w:b/>
                <w:color w:val="000000"/>
                <w:szCs w:val="21"/>
              </w:rPr>
            </w:pPr>
            <w:r>
              <w:rPr>
                <w:rFonts w:ascii="宋体" w:hAnsi="宋体" w:hint="eastAsia"/>
                <w:b/>
                <w:szCs w:val="21"/>
              </w:rPr>
              <w:t>投标截止时间及递交</w:t>
            </w:r>
          </w:p>
        </w:tc>
        <w:tc>
          <w:tcPr>
            <w:tcW w:w="3691" w:type="pct"/>
            <w:tcBorders>
              <w:top w:val="single" w:sz="4" w:space="0" w:color="auto"/>
              <w:left w:val="single" w:sz="4" w:space="0" w:color="auto"/>
              <w:bottom w:val="single" w:sz="4" w:space="0" w:color="auto"/>
              <w:right w:val="single" w:sz="4" w:space="0" w:color="auto"/>
            </w:tcBorders>
            <w:vAlign w:val="center"/>
          </w:tcPr>
          <w:p w14:paraId="1296C1A4" w14:textId="77777777" w:rsidR="00C610C7" w:rsidRDefault="00C610C7" w:rsidP="00C610C7">
            <w:pPr>
              <w:rPr>
                <w:rFonts w:ascii="宋体" w:hAnsi="宋体" w:cs="Arial"/>
                <w:b/>
                <w:color w:val="FF0000"/>
                <w:sz w:val="18"/>
                <w:szCs w:val="18"/>
              </w:rPr>
            </w:pPr>
            <w:r>
              <w:rPr>
                <w:rFonts w:ascii="宋体" w:hAnsi="宋体" w:hint="eastAsia"/>
                <w:b/>
                <w:sz w:val="18"/>
                <w:szCs w:val="18"/>
              </w:rPr>
              <w:t>投标截止时间：</w:t>
            </w:r>
            <w:r>
              <w:rPr>
                <w:rFonts w:ascii="宋体" w:hAnsi="宋体"/>
                <w:b/>
                <w:color w:val="FF0000"/>
                <w:sz w:val="18"/>
                <w:szCs w:val="18"/>
              </w:rPr>
              <w:t>202</w:t>
            </w:r>
            <w:r>
              <w:rPr>
                <w:rFonts w:ascii="宋体" w:hAnsi="宋体" w:hint="eastAsia"/>
                <w:b/>
                <w:color w:val="FF0000"/>
                <w:sz w:val="18"/>
                <w:szCs w:val="18"/>
              </w:rPr>
              <w:t>3年</w:t>
            </w:r>
            <w:r>
              <w:rPr>
                <w:rFonts w:ascii="宋体" w:hAnsi="宋体"/>
                <w:b/>
                <w:color w:val="FF0000"/>
                <w:sz w:val="18"/>
                <w:szCs w:val="18"/>
              </w:rPr>
              <w:t>10</w:t>
            </w:r>
            <w:r>
              <w:rPr>
                <w:rFonts w:ascii="宋体" w:hAnsi="宋体" w:hint="eastAsia"/>
                <w:b/>
                <w:color w:val="FF0000"/>
                <w:sz w:val="18"/>
                <w:szCs w:val="18"/>
              </w:rPr>
              <w:t>月</w:t>
            </w:r>
            <w:r>
              <w:rPr>
                <w:rFonts w:ascii="宋体" w:hAnsi="宋体"/>
                <w:b/>
                <w:color w:val="FF0000"/>
                <w:sz w:val="18"/>
                <w:szCs w:val="18"/>
              </w:rPr>
              <w:t>10</w:t>
            </w:r>
            <w:r>
              <w:rPr>
                <w:rFonts w:ascii="宋体" w:hAnsi="宋体" w:hint="eastAsia"/>
                <w:b/>
                <w:color w:val="FF0000"/>
                <w:sz w:val="18"/>
                <w:szCs w:val="18"/>
              </w:rPr>
              <w:t>日</w:t>
            </w:r>
            <w:r>
              <w:rPr>
                <w:rFonts w:ascii="宋体" w:hAnsi="宋体"/>
                <w:b/>
                <w:color w:val="FF0000"/>
                <w:sz w:val="18"/>
                <w:szCs w:val="18"/>
              </w:rPr>
              <w:t>9</w:t>
            </w:r>
            <w:r>
              <w:rPr>
                <w:rFonts w:ascii="宋体" w:hAnsi="宋体" w:hint="eastAsia"/>
                <w:b/>
                <w:color w:val="FF0000"/>
                <w:sz w:val="18"/>
                <w:szCs w:val="18"/>
              </w:rPr>
              <w:t>:</w:t>
            </w:r>
            <w:r>
              <w:rPr>
                <w:rFonts w:ascii="宋体" w:hAnsi="宋体"/>
                <w:b/>
                <w:color w:val="FF0000"/>
                <w:sz w:val="18"/>
                <w:szCs w:val="18"/>
              </w:rPr>
              <w:t>0</w:t>
            </w:r>
            <w:r>
              <w:rPr>
                <w:rFonts w:ascii="宋体" w:hAnsi="宋体" w:hint="eastAsia"/>
                <w:b/>
                <w:color w:val="FF0000"/>
                <w:sz w:val="18"/>
                <w:szCs w:val="18"/>
              </w:rPr>
              <w:t xml:space="preserve">0  </w:t>
            </w:r>
          </w:p>
          <w:p w14:paraId="3C8F7344" w14:textId="77777777" w:rsidR="00C610C7" w:rsidRDefault="00C610C7" w:rsidP="00C610C7">
            <w:pPr>
              <w:rPr>
                <w:rFonts w:ascii="宋体" w:hAnsi="宋体"/>
                <w:snapToGrid w:val="0"/>
                <w:color w:val="000000"/>
                <w:sz w:val="18"/>
                <w:szCs w:val="18"/>
              </w:rPr>
            </w:pPr>
            <w:r>
              <w:rPr>
                <w:rFonts w:ascii="宋体" w:hAnsi="宋体" w:cs="Arial"/>
                <w:b/>
                <w:color w:val="000000"/>
                <w:sz w:val="18"/>
                <w:szCs w:val="18"/>
              </w:rPr>
              <w:t>投标文件递交地址</w:t>
            </w:r>
            <w:r>
              <w:rPr>
                <w:rFonts w:ascii="宋体" w:hAnsi="宋体" w:cs="Arial"/>
                <w:color w:val="000000"/>
                <w:sz w:val="18"/>
                <w:szCs w:val="18"/>
              </w:rPr>
              <w:t>：</w:t>
            </w:r>
            <w:r>
              <w:rPr>
                <w:rFonts w:ascii="宋体" w:hAnsi="宋体" w:cs="Arial" w:hint="eastAsia"/>
                <w:color w:val="000000"/>
                <w:sz w:val="18"/>
                <w:szCs w:val="18"/>
              </w:rPr>
              <w:t xml:space="preserve">  南京市溧水区新能源大道369号  南京金龙招标中心。</w:t>
            </w:r>
          </w:p>
          <w:p w14:paraId="270400ED" w14:textId="6645C481" w:rsidR="00C610C7" w:rsidRPr="00C610C7" w:rsidRDefault="00C610C7" w:rsidP="00C610C7">
            <w:pPr>
              <w:pStyle w:val="af1"/>
              <w:ind w:firstLine="181"/>
              <w:rPr>
                <w:rFonts w:ascii="宋体" w:hAnsi="宋体"/>
                <w:b/>
                <w:color w:val="FF0000"/>
                <w:sz w:val="18"/>
                <w:szCs w:val="18"/>
              </w:rPr>
            </w:pPr>
            <w:r>
              <w:rPr>
                <w:rFonts w:ascii="宋体" w:hAnsi="宋体"/>
                <w:b/>
                <w:color w:val="FF0000"/>
                <w:sz w:val="18"/>
                <w:szCs w:val="18"/>
              </w:rPr>
              <w:t>投标文件递交方式：</w:t>
            </w:r>
            <w:r>
              <w:rPr>
                <w:rFonts w:ascii="宋体" w:hAnsi="宋体" w:hint="eastAsia"/>
                <w:b/>
                <w:color w:val="FF0000"/>
                <w:sz w:val="18"/>
                <w:szCs w:val="18"/>
              </w:rPr>
              <w:t>纸质版投标文件邮寄或送至南京市溧水区滨淮大道369号 南京金龙客车制造有限公司行政楼二楼招标中心，另外将投标文件原件全部扫描形成PDF文件（文件需加密发送）</w:t>
            </w:r>
            <w:hyperlink r:id="rId9" w:history="1">
              <w:r>
                <w:rPr>
                  <w:rStyle w:val="af3"/>
                  <w:rFonts w:ascii="宋体" w:hAnsi="宋体" w:hint="eastAsia"/>
                  <w:b/>
                  <w:sz w:val="18"/>
                  <w:szCs w:val="18"/>
                </w:rPr>
                <w:t>并发送至zhanghui@skywellcorp.com</w:t>
              </w:r>
            </w:hyperlink>
            <w:r>
              <w:rPr>
                <w:rFonts w:ascii="宋体" w:hAnsi="宋体" w:hint="eastAsia"/>
                <w:b/>
                <w:color w:val="FF0000"/>
                <w:sz w:val="18"/>
                <w:szCs w:val="18"/>
              </w:rPr>
              <w:t>，文件加密密码请密封在纸质版投标文件中，开标时同时发送到张辉工作微信19951653258，文件名标注：投标单位名称+</w:t>
            </w:r>
            <w:r>
              <w:rPr>
                <w:rFonts w:ascii="宋体" w:hAnsi="宋体"/>
                <w:b/>
                <w:color w:val="FF0000"/>
                <w:sz w:val="18"/>
                <w:szCs w:val="18"/>
              </w:rPr>
              <w:t>32</w:t>
            </w:r>
            <w:r>
              <w:rPr>
                <w:rFonts w:ascii="宋体" w:hAnsi="宋体" w:hint="eastAsia"/>
                <w:b/>
                <w:color w:val="FF0000"/>
                <w:sz w:val="18"/>
                <w:szCs w:val="18"/>
              </w:rPr>
              <w:t>台车。</w:t>
            </w:r>
          </w:p>
        </w:tc>
      </w:tr>
      <w:tr w:rsidR="00C610C7" w:rsidRPr="009274CC" w14:paraId="1C82F151" w14:textId="77777777" w:rsidTr="00EA05E5">
        <w:trPr>
          <w:trHeight w:val="452"/>
          <w:jc w:val="center"/>
        </w:trPr>
        <w:tc>
          <w:tcPr>
            <w:tcW w:w="516" w:type="pct"/>
            <w:tcBorders>
              <w:top w:val="single" w:sz="4" w:space="0" w:color="auto"/>
              <w:left w:val="single" w:sz="4" w:space="0" w:color="auto"/>
              <w:bottom w:val="single" w:sz="4" w:space="0" w:color="auto"/>
              <w:right w:val="single" w:sz="4" w:space="0" w:color="auto"/>
            </w:tcBorders>
            <w:vAlign w:val="center"/>
          </w:tcPr>
          <w:p w14:paraId="45D70D0F" w14:textId="5E4FEC47" w:rsidR="00C610C7" w:rsidRPr="00743CEF" w:rsidRDefault="00C610C7" w:rsidP="00743CEF">
            <w:pPr>
              <w:pStyle w:val="ae"/>
              <w:widowControl/>
              <w:numPr>
                <w:ilvl w:val="0"/>
                <w:numId w:val="11"/>
              </w:numPr>
              <w:spacing w:line="360" w:lineRule="auto"/>
              <w:ind w:firstLineChars="0"/>
              <w:jc w:val="center"/>
              <w:rPr>
                <w:rFonts w:ascii="宋体" w:hAnsi="宋体"/>
                <w:b/>
                <w:spacing w:val="24"/>
                <w:szCs w:val="21"/>
              </w:rPr>
            </w:pPr>
          </w:p>
        </w:tc>
        <w:tc>
          <w:tcPr>
            <w:tcW w:w="793" w:type="pct"/>
            <w:tcBorders>
              <w:top w:val="single" w:sz="4" w:space="0" w:color="auto"/>
              <w:left w:val="single" w:sz="4" w:space="0" w:color="auto"/>
              <w:bottom w:val="single" w:sz="4" w:space="0" w:color="auto"/>
              <w:right w:val="single" w:sz="4" w:space="0" w:color="auto"/>
            </w:tcBorders>
            <w:vAlign w:val="center"/>
          </w:tcPr>
          <w:p w14:paraId="661CE53E" w14:textId="77777777" w:rsidR="00C610C7" w:rsidRPr="00C610C7" w:rsidRDefault="00C610C7" w:rsidP="00EA05E5">
            <w:pPr>
              <w:widowControl/>
              <w:spacing w:line="360" w:lineRule="auto"/>
              <w:jc w:val="center"/>
              <w:rPr>
                <w:rFonts w:ascii="宋体" w:hAnsi="宋体"/>
                <w:b/>
                <w:color w:val="000000"/>
                <w:szCs w:val="21"/>
              </w:rPr>
            </w:pPr>
            <w:r w:rsidRPr="00C610C7">
              <w:rPr>
                <w:rFonts w:ascii="宋体" w:hAnsi="宋体" w:hint="eastAsia"/>
                <w:b/>
                <w:color w:val="000000"/>
                <w:szCs w:val="21"/>
              </w:rPr>
              <w:t>开标地点</w:t>
            </w:r>
          </w:p>
        </w:tc>
        <w:tc>
          <w:tcPr>
            <w:tcW w:w="3691" w:type="pct"/>
            <w:tcBorders>
              <w:top w:val="single" w:sz="4" w:space="0" w:color="auto"/>
              <w:left w:val="single" w:sz="4" w:space="0" w:color="auto"/>
              <w:bottom w:val="single" w:sz="4" w:space="0" w:color="auto"/>
              <w:right w:val="single" w:sz="4" w:space="0" w:color="auto"/>
            </w:tcBorders>
            <w:vAlign w:val="center"/>
          </w:tcPr>
          <w:p w14:paraId="7D9371D5" w14:textId="77777777" w:rsidR="00C610C7" w:rsidRPr="00C610C7" w:rsidRDefault="00C610C7" w:rsidP="00EA05E5">
            <w:pPr>
              <w:pStyle w:val="af1"/>
              <w:ind w:firstLine="181"/>
              <w:rPr>
                <w:rFonts w:ascii="宋体" w:hAnsi="宋体"/>
                <w:b/>
                <w:color w:val="FF0000"/>
                <w:sz w:val="18"/>
                <w:szCs w:val="18"/>
              </w:rPr>
            </w:pPr>
            <w:r w:rsidRPr="00C610C7">
              <w:rPr>
                <w:rFonts w:ascii="宋体" w:hAnsi="宋体" w:hint="eastAsia"/>
                <w:b/>
                <w:color w:val="FF0000"/>
                <w:sz w:val="18"/>
                <w:szCs w:val="18"/>
              </w:rPr>
              <w:t>南京市溧水区滨淮大道369号 南京金龙客车制造有限公司行政楼二楼2</w:t>
            </w:r>
            <w:r w:rsidRPr="00C610C7">
              <w:rPr>
                <w:rFonts w:ascii="宋体" w:hAnsi="宋体"/>
                <w:b/>
                <w:color w:val="FF0000"/>
                <w:sz w:val="18"/>
                <w:szCs w:val="18"/>
              </w:rPr>
              <w:t>04</w:t>
            </w:r>
            <w:r w:rsidRPr="00C610C7">
              <w:rPr>
                <w:rFonts w:ascii="宋体" w:hAnsi="宋体" w:hint="eastAsia"/>
                <w:b/>
                <w:color w:val="FF0000"/>
                <w:sz w:val="18"/>
                <w:szCs w:val="18"/>
              </w:rPr>
              <w:t>会议室</w:t>
            </w:r>
          </w:p>
        </w:tc>
      </w:tr>
      <w:tr w:rsidR="00C610C7" w:rsidRPr="009274CC" w14:paraId="07C061C4" w14:textId="77777777" w:rsidTr="00EA05E5">
        <w:trPr>
          <w:trHeight w:val="452"/>
          <w:jc w:val="center"/>
        </w:trPr>
        <w:tc>
          <w:tcPr>
            <w:tcW w:w="516" w:type="pct"/>
            <w:tcBorders>
              <w:top w:val="single" w:sz="4" w:space="0" w:color="auto"/>
              <w:left w:val="single" w:sz="4" w:space="0" w:color="auto"/>
              <w:bottom w:val="single" w:sz="4" w:space="0" w:color="auto"/>
              <w:right w:val="single" w:sz="4" w:space="0" w:color="auto"/>
            </w:tcBorders>
            <w:vAlign w:val="center"/>
          </w:tcPr>
          <w:p w14:paraId="4DCE536E" w14:textId="77777777" w:rsidR="00C610C7" w:rsidRPr="00743CEF" w:rsidRDefault="00C610C7" w:rsidP="00743CEF">
            <w:pPr>
              <w:pStyle w:val="ae"/>
              <w:widowControl/>
              <w:numPr>
                <w:ilvl w:val="0"/>
                <w:numId w:val="11"/>
              </w:numPr>
              <w:spacing w:line="360" w:lineRule="auto"/>
              <w:ind w:firstLineChars="0"/>
              <w:jc w:val="center"/>
              <w:rPr>
                <w:rFonts w:ascii="宋体" w:hAnsi="宋体"/>
                <w:b/>
                <w:spacing w:val="24"/>
                <w:szCs w:val="21"/>
              </w:rPr>
            </w:pPr>
          </w:p>
        </w:tc>
        <w:tc>
          <w:tcPr>
            <w:tcW w:w="793" w:type="pct"/>
            <w:tcBorders>
              <w:top w:val="single" w:sz="4" w:space="0" w:color="auto"/>
              <w:left w:val="single" w:sz="4" w:space="0" w:color="auto"/>
              <w:bottom w:val="single" w:sz="4" w:space="0" w:color="auto"/>
              <w:right w:val="single" w:sz="4" w:space="0" w:color="auto"/>
            </w:tcBorders>
            <w:vAlign w:val="center"/>
          </w:tcPr>
          <w:p w14:paraId="7F6376BA" w14:textId="77777777" w:rsidR="00C610C7" w:rsidRPr="00C610C7" w:rsidRDefault="00C610C7" w:rsidP="00EA05E5">
            <w:pPr>
              <w:widowControl/>
              <w:spacing w:line="360" w:lineRule="auto"/>
              <w:jc w:val="center"/>
              <w:rPr>
                <w:rFonts w:ascii="宋体" w:hAnsi="宋体"/>
                <w:b/>
                <w:color w:val="000000"/>
                <w:szCs w:val="21"/>
              </w:rPr>
            </w:pPr>
            <w:r w:rsidRPr="00C610C7">
              <w:rPr>
                <w:rFonts w:ascii="宋体" w:hAnsi="宋体" w:hint="eastAsia"/>
                <w:b/>
                <w:color w:val="000000"/>
                <w:szCs w:val="21"/>
              </w:rPr>
              <w:t>投标有效期</w:t>
            </w:r>
          </w:p>
        </w:tc>
        <w:tc>
          <w:tcPr>
            <w:tcW w:w="3691" w:type="pct"/>
            <w:tcBorders>
              <w:top w:val="single" w:sz="4" w:space="0" w:color="auto"/>
              <w:left w:val="single" w:sz="4" w:space="0" w:color="auto"/>
              <w:bottom w:val="single" w:sz="4" w:space="0" w:color="auto"/>
              <w:right w:val="single" w:sz="4" w:space="0" w:color="auto"/>
            </w:tcBorders>
            <w:vAlign w:val="center"/>
          </w:tcPr>
          <w:p w14:paraId="25CEC09F" w14:textId="77777777" w:rsidR="00C610C7" w:rsidRPr="00C610C7" w:rsidRDefault="00C610C7" w:rsidP="00EA05E5">
            <w:pPr>
              <w:pStyle w:val="af1"/>
              <w:ind w:firstLine="181"/>
              <w:rPr>
                <w:rFonts w:ascii="宋体" w:hAnsi="宋体"/>
                <w:b/>
                <w:color w:val="FF0000"/>
                <w:sz w:val="18"/>
                <w:szCs w:val="18"/>
              </w:rPr>
            </w:pPr>
            <w:r w:rsidRPr="00C610C7">
              <w:rPr>
                <w:rFonts w:ascii="宋体" w:hAnsi="宋体" w:hint="eastAsia"/>
                <w:b/>
                <w:color w:val="FF0000"/>
                <w:sz w:val="18"/>
                <w:szCs w:val="18"/>
              </w:rPr>
              <w:t>投标截止日后 90 日内有效。</w:t>
            </w:r>
          </w:p>
        </w:tc>
      </w:tr>
      <w:tr w:rsidR="00C610C7" w:rsidRPr="009274CC" w14:paraId="264E842F" w14:textId="77777777" w:rsidTr="00C610C7">
        <w:trPr>
          <w:trHeight w:val="452"/>
          <w:jc w:val="center"/>
        </w:trPr>
        <w:tc>
          <w:tcPr>
            <w:tcW w:w="516" w:type="pct"/>
            <w:tcBorders>
              <w:top w:val="single" w:sz="4" w:space="0" w:color="auto"/>
              <w:left w:val="single" w:sz="4" w:space="0" w:color="auto"/>
              <w:bottom w:val="single" w:sz="4" w:space="0" w:color="auto"/>
              <w:right w:val="single" w:sz="4" w:space="0" w:color="auto"/>
            </w:tcBorders>
            <w:vAlign w:val="center"/>
          </w:tcPr>
          <w:p w14:paraId="3E83DF91" w14:textId="3B284FE3" w:rsidR="00C610C7" w:rsidRPr="00743CEF" w:rsidRDefault="00C610C7" w:rsidP="00743CEF">
            <w:pPr>
              <w:pStyle w:val="ae"/>
              <w:widowControl/>
              <w:numPr>
                <w:ilvl w:val="0"/>
                <w:numId w:val="11"/>
              </w:numPr>
              <w:spacing w:line="360" w:lineRule="auto"/>
              <w:ind w:firstLineChars="0"/>
              <w:jc w:val="center"/>
              <w:rPr>
                <w:rFonts w:ascii="宋体" w:hAnsi="宋体"/>
                <w:b/>
                <w:spacing w:val="24"/>
                <w:szCs w:val="21"/>
              </w:rPr>
            </w:pPr>
          </w:p>
        </w:tc>
        <w:tc>
          <w:tcPr>
            <w:tcW w:w="793" w:type="pct"/>
            <w:tcBorders>
              <w:top w:val="single" w:sz="4" w:space="0" w:color="auto"/>
              <w:left w:val="single" w:sz="4" w:space="0" w:color="auto"/>
              <w:bottom w:val="single" w:sz="4" w:space="0" w:color="auto"/>
              <w:right w:val="single" w:sz="4" w:space="0" w:color="auto"/>
            </w:tcBorders>
            <w:vAlign w:val="center"/>
          </w:tcPr>
          <w:p w14:paraId="6424A5E6" w14:textId="6D8BF046" w:rsidR="00C610C7" w:rsidRPr="00C610C7" w:rsidRDefault="00C610C7" w:rsidP="00C610C7">
            <w:pPr>
              <w:widowControl/>
              <w:spacing w:line="360" w:lineRule="auto"/>
              <w:jc w:val="center"/>
              <w:rPr>
                <w:rFonts w:ascii="宋体" w:hAnsi="宋体"/>
                <w:b/>
                <w:color w:val="000000"/>
                <w:szCs w:val="21"/>
              </w:rPr>
            </w:pPr>
            <w:r>
              <w:rPr>
                <w:rFonts w:ascii="宋体" w:hAnsi="宋体"/>
                <w:b/>
                <w:szCs w:val="21"/>
              </w:rPr>
              <w:t>投标保证金</w:t>
            </w:r>
          </w:p>
        </w:tc>
        <w:tc>
          <w:tcPr>
            <w:tcW w:w="3691" w:type="pct"/>
            <w:tcBorders>
              <w:top w:val="single" w:sz="4" w:space="0" w:color="auto"/>
              <w:left w:val="single" w:sz="4" w:space="0" w:color="auto"/>
              <w:bottom w:val="single" w:sz="4" w:space="0" w:color="auto"/>
              <w:right w:val="single" w:sz="4" w:space="0" w:color="auto"/>
            </w:tcBorders>
            <w:vAlign w:val="center"/>
          </w:tcPr>
          <w:p w14:paraId="52FD2994" w14:textId="77777777" w:rsidR="00C610C7" w:rsidRDefault="00C610C7" w:rsidP="00C610C7">
            <w:pPr>
              <w:spacing w:line="360" w:lineRule="auto"/>
              <w:rPr>
                <w:rFonts w:ascii="宋体" w:hAnsi="宋体" w:cs="宋体"/>
                <w:b/>
                <w:color w:val="FF0000"/>
                <w:sz w:val="18"/>
                <w:szCs w:val="18"/>
              </w:rPr>
            </w:pPr>
            <w:r>
              <w:rPr>
                <w:rFonts w:ascii="宋体" w:hAnsi="宋体" w:cs="宋体" w:hint="eastAsia"/>
                <w:b/>
                <w:color w:val="FF0000"/>
                <w:sz w:val="18"/>
                <w:szCs w:val="18"/>
              </w:rPr>
              <w:t>2023年</w:t>
            </w:r>
            <w:r>
              <w:rPr>
                <w:rFonts w:ascii="宋体" w:hAnsi="宋体" w:cs="宋体"/>
                <w:b/>
                <w:color w:val="FF0000"/>
                <w:sz w:val="18"/>
                <w:szCs w:val="18"/>
              </w:rPr>
              <w:t>10</w:t>
            </w:r>
            <w:r>
              <w:rPr>
                <w:rFonts w:ascii="宋体" w:hAnsi="宋体" w:cs="宋体" w:hint="eastAsia"/>
                <w:b/>
                <w:color w:val="FF0000"/>
                <w:sz w:val="18"/>
                <w:szCs w:val="18"/>
              </w:rPr>
              <w:t>月</w:t>
            </w:r>
            <w:r>
              <w:rPr>
                <w:rFonts w:ascii="宋体" w:hAnsi="宋体" w:cs="宋体"/>
                <w:b/>
                <w:color w:val="FF0000"/>
                <w:sz w:val="18"/>
                <w:szCs w:val="18"/>
              </w:rPr>
              <w:t>10</w:t>
            </w:r>
            <w:r>
              <w:rPr>
                <w:rFonts w:ascii="宋体" w:hAnsi="宋体" w:cs="宋体" w:hint="eastAsia"/>
                <w:b/>
                <w:color w:val="FF0000"/>
                <w:sz w:val="18"/>
                <w:szCs w:val="18"/>
              </w:rPr>
              <w:t>日</w:t>
            </w:r>
            <w:r>
              <w:rPr>
                <w:rFonts w:ascii="宋体" w:hAnsi="宋体" w:cs="宋体"/>
                <w:b/>
                <w:color w:val="FF0000"/>
                <w:sz w:val="18"/>
                <w:szCs w:val="18"/>
              </w:rPr>
              <w:t>08</w:t>
            </w:r>
            <w:r>
              <w:rPr>
                <w:rFonts w:ascii="宋体" w:hAnsi="宋体" w:cs="宋体" w:hint="eastAsia"/>
                <w:b/>
                <w:color w:val="FF0000"/>
                <w:sz w:val="18"/>
                <w:szCs w:val="18"/>
              </w:rPr>
              <w:t>:30前</w:t>
            </w:r>
            <w:r>
              <w:rPr>
                <w:rFonts w:ascii="宋体" w:hAnsi="宋体" w:cs="宋体" w:hint="eastAsia"/>
                <w:b/>
                <w:sz w:val="18"/>
                <w:szCs w:val="18"/>
              </w:rPr>
              <w:t>将投标保证金</w:t>
            </w:r>
            <w:r>
              <w:rPr>
                <w:rFonts w:ascii="宋体" w:hAnsi="宋体" w:cs="宋体"/>
                <w:b/>
                <w:color w:val="FF0000"/>
                <w:sz w:val="18"/>
                <w:szCs w:val="18"/>
                <w:u w:val="single"/>
              </w:rPr>
              <w:t>20</w:t>
            </w:r>
            <w:r>
              <w:rPr>
                <w:rFonts w:ascii="宋体" w:hAnsi="宋体" w:cs="宋体" w:hint="eastAsia"/>
                <w:b/>
                <w:color w:val="FF0000"/>
                <w:sz w:val="18"/>
                <w:szCs w:val="18"/>
                <w:u w:val="single"/>
              </w:rPr>
              <w:t>万元</w:t>
            </w:r>
            <w:r>
              <w:rPr>
                <w:rFonts w:ascii="宋体" w:hAnsi="宋体" w:cs="宋体" w:hint="eastAsia"/>
                <w:b/>
                <w:sz w:val="18"/>
                <w:szCs w:val="18"/>
              </w:rPr>
              <w:t>电汇至我司账户（汇款备注投标项目名称）。</w:t>
            </w:r>
            <w:r>
              <w:rPr>
                <w:rFonts w:ascii="宋体" w:hAnsi="宋体" w:cs="宋体" w:hint="eastAsia"/>
                <w:b/>
                <w:color w:val="FF0000"/>
                <w:sz w:val="18"/>
                <w:szCs w:val="18"/>
              </w:rPr>
              <w:t>账户如下：</w:t>
            </w:r>
          </w:p>
          <w:p w14:paraId="55310029" w14:textId="77777777" w:rsidR="00C610C7" w:rsidRPr="00BA5037" w:rsidRDefault="00C610C7" w:rsidP="00C610C7">
            <w:pPr>
              <w:spacing w:line="360" w:lineRule="auto"/>
              <w:rPr>
                <w:rFonts w:ascii="宋体" w:hAnsi="宋体" w:cs="宋体"/>
                <w:b/>
                <w:color w:val="FF0000"/>
                <w:sz w:val="18"/>
                <w:szCs w:val="18"/>
              </w:rPr>
            </w:pPr>
            <w:r w:rsidRPr="00BA5037">
              <w:rPr>
                <w:rFonts w:ascii="宋体" w:hAnsi="宋体" w:cs="宋体" w:hint="eastAsia"/>
                <w:b/>
                <w:color w:val="FF0000"/>
                <w:sz w:val="18"/>
                <w:szCs w:val="18"/>
              </w:rPr>
              <w:t xml:space="preserve">单位名称：武汉开沃汽车有限公司 </w:t>
            </w:r>
          </w:p>
          <w:p w14:paraId="53E0063A" w14:textId="77777777" w:rsidR="00C610C7" w:rsidRPr="00BA5037" w:rsidRDefault="00C610C7" w:rsidP="00C610C7">
            <w:pPr>
              <w:spacing w:line="360" w:lineRule="auto"/>
              <w:rPr>
                <w:rFonts w:ascii="宋体" w:hAnsi="宋体" w:cs="宋体"/>
                <w:b/>
                <w:color w:val="FF0000"/>
                <w:sz w:val="18"/>
                <w:szCs w:val="18"/>
              </w:rPr>
            </w:pPr>
            <w:r w:rsidRPr="00BA5037">
              <w:rPr>
                <w:rFonts w:ascii="宋体" w:hAnsi="宋体" w:cs="宋体" w:hint="eastAsia"/>
                <w:b/>
                <w:color w:val="FF0000"/>
                <w:sz w:val="18"/>
                <w:szCs w:val="18"/>
              </w:rPr>
              <w:t>银行帐号：266011000317103</w:t>
            </w:r>
          </w:p>
          <w:p w14:paraId="6C4B782F" w14:textId="3FD1E94C" w:rsidR="00C610C7" w:rsidRPr="00C610C7" w:rsidRDefault="00C610C7" w:rsidP="00E634A8">
            <w:pPr>
              <w:pStyle w:val="af1"/>
              <w:ind w:firstLineChars="0" w:firstLine="0"/>
              <w:rPr>
                <w:rFonts w:ascii="宋体" w:hAnsi="宋体"/>
                <w:b/>
                <w:color w:val="FF0000"/>
                <w:sz w:val="18"/>
                <w:szCs w:val="18"/>
              </w:rPr>
            </w:pPr>
            <w:r w:rsidRPr="00BA5037">
              <w:rPr>
                <w:rFonts w:ascii="宋体" w:hAnsi="宋体" w:cs="宋体" w:hint="eastAsia"/>
                <w:b/>
                <w:color w:val="FF0000"/>
                <w:sz w:val="18"/>
                <w:szCs w:val="18"/>
              </w:rPr>
              <w:t>开户行：</w:t>
            </w:r>
            <w:r w:rsidR="00FA7A25" w:rsidRPr="00FA7A25">
              <w:rPr>
                <w:rFonts w:ascii="宋体" w:hAnsi="宋体" w:cs="宋体" w:hint="eastAsia"/>
                <w:b/>
                <w:color w:val="FF0000"/>
                <w:sz w:val="18"/>
                <w:szCs w:val="18"/>
              </w:rPr>
              <w:t>汉口银行武汉经开区支行</w:t>
            </w:r>
          </w:p>
        </w:tc>
      </w:tr>
      <w:tr w:rsidR="00C61F45" w:rsidRPr="009274CC" w14:paraId="1273EA70" w14:textId="77777777" w:rsidTr="00C610C7">
        <w:trPr>
          <w:trHeight w:val="452"/>
          <w:jc w:val="center"/>
        </w:trPr>
        <w:tc>
          <w:tcPr>
            <w:tcW w:w="516" w:type="pct"/>
            <w:tcBorders>
              <w:top w:val="single" w:sz="4" w:space="0" w:color="auto"/>
              <w:left w:val="single" w:sz="4" w:space="0" w:color="auto"/>
              <w:bottom w:val="single" w:sz="4" w:space="0" w:color="auto"/>
              <w:right w:val="single" w:sz="4" w:space="0" w:color="auto"/>
            </w:tcBorders>
            <w:vAlign w:val="center"/>
          </w:tcPr>
          <w:p w14:paraId="01284EF8" w14:textId="148D871E" w:rsidR="00C61F45" w:rsidRPr="00743CEF" w:rsidRDefault="00C61F45" w:rsidP="00743CEF">
            <w:pPr>
              <w:pStyle w:val="ae"/>
              <w:widowControl/>
              <w:numPr>
                <w:ilvl w:val="0"/>
                <w:numId w:val="11"/>
              </w:numPr>
              <w:spacing w:line="360" w:lineRule="auto"/>
              <w:ind w:firstLineChars="0"/>
              <w:jc w:val="center"/>
              <w:rPr>
                <w:rFonts w:ascii="宋体" w:hAnsi="宋体"/>
                <w:b/>
                <w:spacing w:val="24"/>
                <w:szCs w:val="21"/>
              </w:rPr>
            </w:pPr>
          </w:p>
        </w:tc>
        <w:tc>
          <w:tcPr>
            <w:tcW w:w="793" w:type="pct"/>
            <w:tcBorders>
              <w:top w:val="single" w:sz="4" w:space="0" w:color="auto"/>
              <w:left w:val="single" w:sz="4" w:space="0" w:color="auto"/>
              <w:bottom w:val="single" w:sz="4" w:space="0" w:color="auto"/>
              <w:right w:val="single" w:sz="4" w:space="0" w:color="auto"/>
            </w:tcBorders>
            <w:vAlign w:val="center"/>
          </w:tcPr>
          <w:p w14:paraId="026A40FC" w14:textId="76221722" w:rsidR="00C61F45" w:rsidRPr="00C610C7" w:rsidRDefault="00C61F45" w:rsidP="00C61F45">
            <w:pPr>
              <w:widowControl/>
              <w:spacing w:line="360" w:lineRule="auto"/>
              <w:jc w:val="center"/>
              <w:rPr>
                <w:rFonts w:ascii="宋体" w:hAnsi="宋体"/>
                <w:b/>
                <w:color w:val="000000"/>
                <w:szCs w:val="21"/>
              </w:rPr>
            </w:pPr>
            <w:r w:rsidRPr="00F06F79">
              <w:rPr>
                <w:rFonts w:ascii="宋体" w:hAnsi="宋体" w:hint="eastAsia"/>
                <w:spacing w:val="24"/>
                <w:sz w:val="24"/>
                <w:szCs w:val="18"/>
              </w:rPr>
              <w:t>履约保证金</w:t>
            </w:r>
          </w:p>
        </w:tc>
        <w:tc>
          <w:tcPr>
            <w:tcW w:w="3691" w:type="pct"/>
            <w:tcBorders>
              <w:top w:val="single" w:sz="4" w:space="0" w:color="auto"/>
              <w:left w:val="single" w:sz="4" w:space="0" w:color="auto"/>
              <w:bottom w:val="single" w:sz="4" w:space="0" w:color="auto"/>
              <w:right w:val="single" w:sz="4" w:space="0" w:color="auto"/>
            </w:tcBorders>
            <w:vAlign w:val="center"/>
          </w:tcPr>
          <w:p w14:paraId="414BC290" w14:textId="5C34BADB" w:rsidR="00C61F45" w:rsidRPr="00C610C7" w:rsidRDefault="00C61F45" w:rsidP="00AC5FCE">
            <w:pPr>
              <w:pStyle w:val="af1"/>
              <w:ind w:firstLineChars="0" w:firstLine="0"/>
              <w:rPr>
                <w:rFonts w:ascii="宋体" w:hAnsi="宋体"/>
                <w:b/>
                <w:color w:val="FF0000"/>
                <w:sz w:val="18"/>
                <w:szCs w:val="18"/>
              </w:rPr>
            </w:pPr>
            <w:r w:rsidRPr="00F06F79">
              <w:rPr>
                <w:rFonts w:hAnsi="宋体" w:hint="eastAsia"/>
                <w:snapToGrid w:val="0"/>
                <w:szCs w:val="18"/>
              </w:rPr>
              <w:t>履约保证金为</w:t>
            </w:r>
            <w:r w:rsidR="00AC5FCE">
              <w:rPr>
                <w:rFonts w:hAnsi="宋体"/>
                <w:snapToGrid w:val="0"/>
                <w:szCs w:val="18"/>
                <w:highlight w:val="yellow"/>
              </w:rPr>
              <w:t>60</w:t>
            </w:r>
            <w:r w:rsidRPr="00F06F79">
              <w:rPr>
                <w:rFonts w:hAnsi="宋体" w:hint="eastAsia"/>
                <w:snapToGrid w:val="0"/>
                <w:szCs w:val="18"/>
                <w:highlight w:val="yellow"/>
              </w:rPr>
              <w:t>0000</w:t>
            </w:r>
            <w:r w:rsidRPr="00F06F79">
              <w:rPr>
                <w:rFonts w:hAnsi="宋体" w:hint="eastAsia"/>
                <w:snapToGrid w:val="0"/>
                <w:szCs w:val="18"/>
                <w:highlight w:val="yellow"/>
              </w:rPr>
              <w:t>元，大写：</w:t>
            </w:r>
            <w:r w:rsidR="00AC5FCE">
              <w:rPr>
                <w:rFonts w:hAnsi="宋体" w:hint="eastAsia"/>
                <w:snapToGrid w:val="0"/>
                <w:szCs w:val="18"/>
                <w:highlight w:val="yellow"/>
              </w:rPr>
              <w:t>陆拾万元</w:t>
            </w:r>
            <w:r w:rsidRPr="00F06F79">
              <w:rPr>
                <w:rFonts w:hAnsi="宋体" w:hint="eastAsia"/>
                <w:snapToGrid w:val="0"/>
                <w:szCs w:val="18"/>
              </w:rPr>
              <w:t>。担保方式为现款电汇。中标单位的</w:t>
            </w:r>
            <w:r w:rsidRPr="00F06F79">
              <w:rPr>
                <w:rFonts w:hAnsi="宋体"/>
                <w:snapToGrid w:val="0"/>
                <w:szCs w:val="18"/>
                <w:highlight w:val="yellow"/>
              </w:rPr>
              <w:t>投标保证金</w:t>
            </w:r>
            <w:r w:rsidRPr="00F06F79">
              <w:rPr>
                <w:rFonts w:hAnsi="宋体" w:hint="eastAsia"/>
                <w:snapToGrid w:val="0"/>
                <w:szCs w:val="18"/>
                <w:highlight w:val="yellow"/>
              </w:rPr>
              <w:t>全额转为履约保证金</w:t>
            </w:r>
            <w:r w:rsidRPr="00F06F79">
              <w:rPr>
                <w:rFonts w:hAnsi="宋体"/>
                <w:snapToGrid w:val="0"/>
                <w:szCs w:val="18"/>
                <w:highlight w:val="yellow"/>
              </w:rPr>
              <w:t>，</w:t>
            </w:r>
            <w:r w:rsidRPr="00F06F79">
              <w:rPr>
                <w:rFonts w:hAnsi="宋体" w:hint="eastAsia"/>
                <w:snapToGrid w:val="0"/>
                <w:szCs w:val="18"/>
                <w:highlight w:val="yellow"/>
              </w:rPr>
              <w:t>不足的部分由中标单位以电汇补缴</w:t>
            </w:r>
            <w:r w:rsidRPr="00F06F79">
              <w:rPr>
                <w:rFonts w:hAnsi="宋体" w:hint="eastAsia"/>
                <w:snapToGrid w:val="0"/>
                <w:szCs w:val="18"/>
              </w:rPr>
              <w:t>。</w:t>
            </w:r>
            <w:r w:rsidRPr="00F06F79">
              <w:rPr>
                <w:rFonts w:hAnsi="宋体"/>
                <w:snapToGrid w:val="0"/>
                <w:szCs w:val="18"/>
              </w:rPr>
              <w:t>履约保证金在</w:t>
            </w:r>
            <w:r w:rsidRPr="00F06F79">
              <w:rPr>
                <w:rFonts w:hAnsi="宋体" w:hint="eastAsia"/>
                <w:snapToGrid w:val="0"/>
                <w:szCs w:val="18"/>
              </w:rPr>
              <w:t>合同双方完成</w:t>
            </w:r>
            <w:r w:rsidRPr="00F06F79">
              <w:rPr>
                <w:rFonts w:hAnsi="宋体"/>
                <w:snapToGrid w:val="0"/>
                <w:szCs w:val="18"/>
              </w:rPr>
              <w:t>项目</w:t>
            </w:r>
            <w:r w:rsidRPr="00F06F79">
              <w:rPr>
                <w:rFonts w:hAnsi="宋体" w:hint="eastAsia"/>
                <w:snapToGrid w:val="0"/>
                <w:szCs w:val="18"/>
              </w:rPr>
              <w:t>结算并按合同约定履行义务无纠纷后</w:t>
            </w:r>
            <w:r w:rsidRPr="00F06F79">
              <w:rPr>
                <w:rFonts w:hAnsi="宋体"/>
                <w:snapToGrid w:val="0"/>
                <w:szCs w:val="18"/>
              </w:rPr>
              <w:t>30</w:t>
            </w:r>
            <w:r w:rsidRPr="00F06F79">
              <w:rPr>
                <w:rFonts w:hAnsi="宋体"/>
                <w:snapToGrid w:val="0"/>
                <w:szCs w:val="18"/>
              </w:rPr>
              <w:t>日内无息返还。</w:t>
            </w:r>
          </w:p>
        </w:tc>
      </w:tr>
      <w:tr w:rsidR="00CC173C" w:rsidRPr="009274CC" w14:paraId="64AEB952" w14:textId="77777777" w:rsidTr="003226A1">
        <w:trPr>
          <w:trHeight w:val="452"/>
          <w:jc w:val="center"/>
        </w:trPr>
        <w:tc>
          <w:tcPr>
            <w:tcW w:w="516" w:type="pct"/>
            <w:tcBorders>
              <w:top w:val="single" w:sz="4" w:space="0" w:color="auto"/>
              <w:left w:val="single" w:sz="4" w:space="0" w:color="auto"/>
              <w:bottom w:val="single" w:sz="4" w:space="0" w:color="auto"/>
              <w:right w:val="single" w:sz="4" w:space="0" w:color="auto"/>
            </w:tcBorders>
            <w:vAlign w:val="center"/>
          </w:tcPr>
          <w:p w14:paraId="54A1E421" w14:textId="77777777" w:rsidR="00CC173C" w:rsidRPr="00743CEF" w:rsidRDefault="00CC173C" w:rsidP="00CC173C">
            <w:pPr>
              <w:pStyle w:val="ae"/>
              <w:widowControl/>
              <w:numPr>
                <w:ilvl w:val="0"/>
                <w:numId w:val="11"/>
              </w:numPr>
              <w:spacing w:line="360" w:lineRule="auto"/>
              <w:ind w:firstLineChars="0"/>
              <w:jc w:val="center"/>
              <w:rPr>
                <w:rFonts w:ascii="宋体" w:hAnsi="宋体"/>
                <w:b/>
                <w:spacing w:val="24"/>
                <w:szCs w:val="21"/>
              </w:rPr>
            </w:pPr>
          </w:p>
        </w:tc>
        <w:tc>
          <w:tcPr>
            <w:tcW w:w="793" w:type="pct"/>
            <w:tcBorders>
              <w:top w:val="single" w:sz="4" w:space="0" w:color="auto"/>
              <w:left w:val="single" w:sz="4" w:space="0" w:color="auto"/>
              <w:bottom w:val="single" w:sz="4" w:space="0" w:color="auto"/>
              <w:right w:val="single" w:sz="4" w:space="0" w:color="auto"/>
            </w:tcBorders>
            <w:vAlign w:val="center"/>
          </w:tcPr>
          <w:p w14:paraId="61B9B255" w14:textId="1883D2C8" w:rsidR="00CC173C" w:rsidRPr="00CC173C" w:rsidRDefault="00CC173C" w:rsidP="00CC173C">
            <w:pPr>
              <w:widowControl/>
              <w:spacing w:line="360" w:lineRule="auto"/>
              <w:jc w:val="center"/>
              <w:rPr>
                <w:rFonts w:ascii="宋体" w:hAnsi="宋体"/>
                <w:spacing w:val="24"/>
                <w:sz w:val="24"/>
                <w:szCs w:val="18"/>
                <w:highlight w:val="yellow"/>
              </w:rPr>
            </w:pPr>
            <w:r w:rsidRPr="00CC173C">
              <w:rPr>
                <w:rFonts w:ascii="宋体" w:hAnsi="宋体" w:hint="eastAsia"/>
                <w:color w:val="000000"/>
                <w:sz w:val="24"/>
                <w:szCs w:val="18"/>
                <w:highlight w:val="yellow"/>
              </w:rPr>
              <w:t>节点要求</w:t>
            </w:r>
          </w:p>
        </w:tc>
        <w:tc>
          <w:tcPr>
            <w:tcW w:w="3691" w:type="pct"/>
            <w:tcBorders>
              <w:top w:val="single" w:sz="4" w:space="0" w:color="auto"/>
              <w:left w:val="single" w:sz="4" w:space="0" w:color="auto"/>
              <w:bottom w:val="single" w:sz="4" w:space="0" w:color="auto"/>
              <w:right w:val="single" w:sz="4" w:space="0" w:color="auto"/>
            </w:tcBorders>
            <w:vAlign w:val="center"/>
          </w:tcPr>
          <w:p w14:paraId="2BFB59BF" w14:textId="0DA143C4" w:rsidR="00CC173C" w:rsidRPr="00CC173C" w:rsidRDefault="00B26D43" w:rsidP="00AC5FCE">
            <w:pPr>
              <w:pStyle w:val="af1"/>
              <w:ind w:firstLineChars="0" w:firstLine="0"/>
              <w:rPr>
                <w:rFonts w:hAnsi="宋体"/>
                <w:snapToGrid w:val="0"/>
                <w:szCs w:val="18"/>
                <w:highlight w:val="yellow"/>
              </w:rPr>
            </w:pPr>
            <w:r>
              <w:rPr>
                <w:rFonts w:ascii="宋体" w:hAnsi="宋体" w:hint="eastAsia"/>
                <w:color w:val="FF0000"/>
                <w:sz w:val="24"/>
                <w:szCs w:val="18"/>
                <w:highlight w:val="yellow"/>
                <w:u w:val="single"/>
              </w:rPr>
              <w:t>交车手续完成</w:t>
            </w:r>
            <w:r w:rsidR="00AC5FCE" w:rsidRPr="00F06F79">
              <w:rPr>
                <w:rFonts w:hAnsi="宋体" w:hint="eastAsia"/>
                <w:snapToGrid w:val="0"/>
                <w:szCs w:val="18"/>
                <w:highlight w:val="yellow"/>
              </w:rPr>
              <w:t>5</w:t>
            </w:r>
            <w:r w:rsidR="00AC5FCE" w:rsidRPr="00F06F79">
              <w:rPr>
                <w:rFonts w:hAnsi="宋体" w:hint="eastAsia"/>
                <w:snapToGrid w:val="0"/>
                <w:szCs w:val="18"/>
                <w:highlight w:val="yellow"/>
              </w:rPr>
              <w:t>日</w:t>
            </w:r>
            <w:r w:rsidR="00CC173C" w:rsidRPr="00CC173C">
              <w:rPr>
                <w:rFonts w:ascii="宋体" w:hAnsi="宋体" w:hint="eastAsia"/>
                <w:color w:val="000000"/>
                <w:sz w:val="24"/>
                <w:szCs w:val="18"/>
                <w:highlight w:val="yellow"/>
              </w:rPr>
              <w:t>内完成提车，至原单位移交车辆起</w:t>
            </w:r>
            <w:r w:rsidR="00CC173C" w:rsidRPr="00CC173C">
              <w:rPr>
                <w:rFonts w:ascii="宋体" w:hAnsi="宋体" w:hint="eastAsia"/>
                <w:color w:val="FF0000"/>
                <w:sz w:val="24"/>
                <w:szCs w:val="18"/>
                <w:highlight w:val="yellow"/>
                <w:u w:val="single"/>
              </w:rPr>
              <w:t>30</w:t>
            </w:r>
            <w:r w:rsidR="00CC173C" w:rsidRPr="00CC173C">
              <w:rPr>
                <w:rFonts w:ascii="宋体" w:hAnsi="宋体" w:hint="eastAsia"/>
                <w:color w:val="FF0000"/>
                <w:sz w:val="24"/>
                <w:szCs w:val="18"/>
                <w:highlight w:val="yellow"/>
              </w:rPr>
              <w:t>天内</w:t>
            </w:r>
            <w:r w:rsidR="00CC173C" w:rsidRPr="00CC173C">
              <w:rPr>
                <w:rFonts w:ascii="宋体" w:hAnsi="宋体" w:hint="eastAsia"/>
                <w:color w:val="000000"/>
                <w:sz w:val="24"/>
                <w:szCs w:val="18"/>
                <w:highlight w:val="yellow"/>
              </w:rPr>
              <w:t>完成机动车注销证明书或完成转籍过户手续（可全国联网查询），逾期未完成注销手续</w:t>
            </w:r>
            <w:r w:rsidRPr="00CC173C">
              <w:rPr>
                <w:rFonts w:ascii="宋体" w:hAnsi="宋体" w:hint="eastAsia"/>
                <w:color w:val="000000"/>
                <w:sz w:val="24"/>
                <w:szCs w:val="18"/>
                <w:highlight w:val="yellow"/>
              </w:rPr>
              <w:t>或完成转籍过户手续</w:t>
            </w:r>
            <w:r w:rsidR="00CC173C" w:rsidRPr="00CC173C">
              <w:rPr>
                <w:rFonts w:ascii="宋体" w:hAnsi="宋体" w:hint="eastAsia"/>
                <w:color w:val="000000"/>
                <w:sz w:val="24"/>
                <w:szCs w:val="18"/>
                <w:highlight w:val="yellow"/>
              </w:rPr>
              <w:t>的车辆按</w:t>
            </w:r>
            <w:r w:rsidR="00CC173C" w:rsidRPr="00CC173C">
              <w:rPr>
                <w:rFonts w:ascii="宋体" w:hAnsi="宋体"/>
                <w:color w:val="000000"/>
                <w:sz w:val="24"/>
                <w:szCs w:val="18"/>
                <w:highlight w:val="yellow"/>
              </w:rPr>
              <w:t>1</w:t>
            </w:r>
            <w:r w:rsidR="00CC173C" w:rsidRPr="00CC173C">
              <w:rPr>
                <w:rFonts w:ascii="宋体" w:hAnsi="宋体" w:hint="eastAsia"/>
                <w:color w:val="000000"/>
                <w:sz w:val="24"/>
                <w:szCs w:val="18"/>
                <w:highlight w:val="yellow"/>
              </w:rPr>
              <w:t>万元/台的金额进行违约处罚，从履约保证金中扣除，不足部分，由中标人继续承担，并且我司有权终止协议。</w:t>
            </w:r>
          </w:p>
        </w:tc>
      </w:tr>
      <w:tr w:rsidR="00C610C7" w:rsidRPr="009274CC" w14:paraId="734B62E6" w14:textId="77777777" w:rsidTr="00C610C7">
        <w:trPr>
          <w:trHeight w:val="452"/>
          <w:jc w:val="center"/>
        </w:trPr>
        <w:tc>
          <w:tcPr>
            <w:tcW w:w="516" w:type="pct"/>
            <w:tcBorders>
              <w:top w:val="single" w:sz="4" w:space="0" w:color="auto"/>
              <w:left w:val="single" w:sz="4" w:space="0" w:color="auto"/>
              <w:bottom w:val="single" w:sz="4" w:space="0" w:color="auto"/>
              <w:right w:val="single" w:sz="4" w:space="0" w:color="auto"/>
            </w:tcBorders>
            <w:vAlign w:val="center"/>
          </w:tcPr>
          <w:p w14:paraId="03F586EF" w14:textId="14854099" w:rsidR="00C610C7" w:rsidRPr="00743CEF" w:rsidRDefault="00C610C7" w:rsidP="00743CEF">
            <w:pPr>
              <w:pStyle w:val="ae"/>
              <w:widowControl/>
              <w:numPr>
                <w:ilvl w:val="0"/>
                <w:numId w:val="11"/>
              </w:numPr>
              <w:spacing w:line="360" w:lineRule="auto"/>
              <w:ind w:firstLineChars="0"/>
              <w:jc w:val="center"/>
              <w:rPr>
                <w:rFonts w:ascii="宋体" w:hAnsi="宋体"/>
                <w:b/>
                <w:spacing w:val="24"/>
                <w:szCs w:val="21"/>
              </w:rPr>
            </w:pPr>
          </w:p>
        </w:tc>
        <w:tc>
          <w:tcPr>
            <w:tcW w:w="793" w:type="pct"/>
            <w:tcBorders>
              <w:top w:val="single" w:sz="4" w:space="0" w:color="auto"/>
              <w:left w:val="single" w:sz="4" w:space="0" w:color="auto"/>
              <w:bottom w:val="single" w:sz="4" w:space="0" w:color="auto"/>
              <w:right w:val="single" w:sz="4" w:space="0" w:color="auto"/>
            </w:tcBorders>
            <w:vAlign w:val="center"/>
          </w:tcPr>
          <w:p w14:paraId="7D4633CC" w14:textId="77777777" w:rsidR="00C610C7" w:rsidRPr="00C610C7" w:rsidRDefault="00C610C7" w:rsidP="00C610C7">
            <w:pPr>
              <w:widowControl/>
              <w:spacing w:line="360" w:lineRule="auto"/>
              <w:jc w:val="center"/>
              <w:rPr>
                <w:rFonts w:ascii="宋体" w:hAnsi="宋体"/>
                <w:b/>
                <w:color w:val="000000"/>
                <w:szCs w:val="21"/>
              </w:rPr>
            </w:pPr>
            <w:r w:rsidRPr="00C610C7">
              <w:rPr>
                <w:rFonts w:ascii="宋体" w:hAnsi="宋体"/>
                <w:b/>
                <w:color w:val="000000"/>
                <w:szCs w:val="21"/>
              </w:rPr>
              <w:t>投标文件份数</w:t>
            </w:r>
          </w:p>
        </w:tc>
        <w:tc>
          <w:tcPr>
            <w:tcW w:w="3691" w:type="pct"/>
            <w:tcBorders>
              <w:top w:val="single" w:sz="4" w:space="0" w:color="auto"/>
              <w:left w:val="single" w:sz="4" w:space="0" w:color="auto"/>
              <w:bottom w:val="single" w:sz="4" w:space="0" w:color="auto"/>
              <w:right w:val="single" w:sz="4" w:space="0" w:color="auto"/>
            </w:tcBorders>
            <w:vAlign w:val="center"/>
          </w:tcPr>
          <w:p w14:paraId="093E0310" w14:textId="77777777" w:rsidR="00C610C7" w:rsidRPr="00C610C7" w:rsidRDefault="00C610C7" w:rsidP="00C610C7">
            <w:pPr>
              <w:pStyle w:val="af1"/>
              <w:ind w:firstLine="181"/>
              <w:rPr>
                <w:rFonts w:ascii="宋体" w:hAnsi="宋体"/>
                <w:b/>
                <w:color w:val="FF0000"/>
                <w:sz w:val="18"/>
                <w:szCs w:val="18"/>
              </w:rPr>
            </w:pPr>
            <w:r w:rsidRPr="00C610C7">
              <w:rPr>
                <w:rFonts w:ascii="宋体" w:hAnsi="宋体" w:hint="eastAsia"/>
                <w:b/>
                <w:color w:val="FF0000"/>
                <w:sz w:val="18"/>
                <w:szCs w:val="18"/>
              </w:rPr>
              <w:t>投标文件</w:t>
            </w:r>
            <w:r w:rsidRPr="00C610C7">
              <w:rPr>
                <w:rFonts w:ascii="宋体" w:hAnsi="宋体"/>
                <w:b/>
                <w:color w:val="FF0000"/>
                <w:sz w:val="18"/>
                <w:szCs w:val="18"/>
              </w:rPr>
              <w:t>一式叁份，正本壹份，副本贰份</w:t>
            </w:r>
            <w:r w:rsidRPr="00C610C7">
              <w:rPr>
                <w:rFonts w:ascii="宋体" w:hAnsi="宋体" w:hint="eastAsia"/>
                <w:b/>
                <w:color w:val="FF0000"/>
                <w:sz w:val="18"/>
                <w:szCs w:val="18"/>
              </w:rPr>
              <w:t>。</w:t>
            </w:r>
          </w:p>
          <w:p w14:paraId="2B082A4C" w14:textId="77777777" w:rsidR="00C610C7" w:rsidRPr="00C610C7" w:rsidRDefault="00C610C7" w:rsidP="00C610C7">
            <w:pPr>
              <w:pStyle w:val="af1"/>
              <w:ind w:firstLine="181"/>
              <w:rPr>
                <w:rFonts w:ascii="宋体" w:hAnsi="宋体"/>
                <w:b/>
                <w:color w:val="FF0000"/>
                <w:sz w:val="18"/>
                <w:szCs w:val="18"/>
              </w:rPr>
            </w:pPr>
            <w:r w:rsidRPr="00C610C7">
              <w:rPr>
                <w:rFonts w:ascii="宋体" w:hAnsi="宋体" w:hint="eastAsia"/>
                <w:b/>
                <w:color w:val="FF0000"/>
                <w:sz w:val="18"/>
                <w:szCs w:val="18"/>
              </w:rPr>
              <w:t>投标人应提供投标文件全部内容的电子文档壹份（其中资质证明、授权委托书、分项报价表及报价清单须为单独的扫描件），并密封在投标文件的正本内。</w:t>
            </w:r>
          </w:p>
        </w:tc>
      </w:tr>
      <w:tr w:rsidR="00C610C7" w:rsidRPr="009274CC" w14:paraId="29EFD1C3" w14:textId="77777777" w:rsidTr="00C610C7">
        <w:trPr>
          <w:trHeight w:val="452"/>
          <w:jc w:val="center"/>
        </w:trPr>
        <w:tc>
          <w:tcPr>
            <w:tcW w:w="516" w:type="pct"/>
            <w:tcBorders>
              <w:top w:val="single" w:sz="4" w:space="0" w:color="auto"/>
              <w:left w:val="single" w:sz="4" w:space="0" w:color="auto"/>
              <w:bottom w:val="single" w:sz="4" w:space="0" w:color="auto"/>
              <w:right w:val="single" w:sz="4" w:space="0" w:color="auto"/>
            </w:tcBorders>
            <w:vAlign w:val="center"/>
          </w:tcPr>
          <w:p w14:paraId="18DCB2EF" w14:textId="570BF7FC" w:rsidR="00C610C7" w:rsidRPr="00743CEF" w:rsidRDefault="00C610C7" w:rsidP="00743CEF">
            <w:pPr>
              <w:pStyle w:val="ae"/>
              <w:widowControl/>
              <w:numPr>
                <w:ilvl w:val="0"/>
                <w:numId w:val="11"/>
              </w:numPr>
              <w:spacing w:line="360" w:lineRule="auto"/>
              <w:ind w:firstLineChars="0"/>
              <w:jc w:val="center"/>
              <w:rPr>
                <w:rFonts w:ascii="宋体" w:hAnsi="宋体"/>
                <w:b/>
                <w:spacing w:val="24"/>
                <w:szCs w:val="21"/>
              </w:rPr>
            </w:pPr>
          </w:p>
        </w:tc>
        <w:tc>
          <w:tcPr>
            <w:tcW w:w="793" w:type="pct"/>
            <w:tcBorders>
              <w:top w:val="single" w:sz="4" w:space="0" w:color="auto"/>
              <w:left w:val="single" w:sz="4" w:space="0" w:color="auto"/>
              <w:bottom w:val="single" w:sz="4" w:space="0" w:color="auto"/>
              <w:right w:val="single" w:sz="4" w:space="0" w:color="auto"/>
            </w:tcBorders>
            <w:vAlign w:val="center"/>
          </w:tcPr>
          <w:p w14:paraId="65C9339E" w14:textId="77777777" w:rsidR="00C610C7" w:rsidRPr="00C610C7" w:rsidRDefault="00C610C7" w:rsidP="00C610C7">
            <w:pPr>
              <w:widowControl/>
              <w:spacing w:line="360" w:lineRule="auto"/>
              <w:jc w:val="center"/>
              <w:rPr>
                <w:rFonts w:ascii="宋体" w:hAnsi="宋体"/>
                <w:b/>
                <w:color w:val="000000"/>
                <w:szCs w:val="21"/>
              </w:rPr>
            </w:pPr>
            <w:r w:rsidRPr="00C610C7">
              <w:rPr>
                <w:rFonts w:ascii="宋体" w:hAnsi="宋体"/>
                <w:b/>
                <w:color w:val="000000"/>
                <w:szCs w:val="21"/>
              </w:rPr>
              <w:t>开标程序</w:t>
            </w:r>
            <w:r w:rsidRPr="00C610C7">
              <w:rPr>
                <w:rFonts w:ascii="宋体" w:hAnsi="宋体" w:hint="eastAsia"/>
                <w:b/>
                <w:color w:val="000000"/>
                <w:szCs w:val="21"/>
              </w:rPr>
              <w:t>及定标</w:t>
            </w:r>
          </w:p>
        </w:tc>
        <w:tc>
          <w:tcPr>
            <w:tcW w:w="3691" w:type="pct"/>
            <w:tcBorders>
              <w:top w:val="single" w:sz="4" w:space="0" w:color="auto"/>
              <w:left w:val="single" w:sz="4" w:space="0" w:color="auto"/>
              <w:bottom w:val="single" w:sz="4" w:space="0" w:color="auto"/>
              <w:right w:val="single" w:sz="4" w:space="0" w:color="auto"/>
            </w:tcBorders>
            <w:vAlign w:val="center"/>
          </w:tcPr>
          <w:p w14:paraId="69F31E91" w14:textId="6BA2A0B0" w:rsidR="00C610C7" w:rsidRPr="00C610C7" w:rsidRDefault="00C610C7" w:rsidP="00C610C7">
            <w:pPr>
              <w:pStyle w:val="af1"/>
              <w:ind w:firstLine="181"/>
              <w:rPr>
                <w:rFonts w:ascii="宋体" w:hAnsi="宋体"/>
                <w:b/>
                <w:color w:val="FF0000"/>
                <w:sz w:val="18"/>
                <w:szCs w:val="18"/>
              </w:rPr>
            </w:pPr>
            <w:r w:rsidRPr="00C610C7">
              <w:rPr>
                <w:rFonts w:ascii="宋体" w:hAnsi="宋体"/>
                <w:b/>
                <w:color w:val="FF0000"/>
                <w:sz w:val="18"/>
                <w:szCs w:val="18"/>
              </w:rPr>
              <w:t>（</w:t>
            </w:r>
            <w:r w:rsidR="00743CEF">
              <w:rPr>
                <w:rFonts w:ascii="宋体" w:hAnsi="宋体"/>
                <w:b/>
                <w:color w:val="FF0000"/>
                <w:sz w:val="18"/>
                <w:szCs w:val="18"/>
              </w:rPr>
              <w:t>1</w:t>
            </w:r>
            <w:r w:rsidRPr="00C610C7">
              <w:rPr>
                <w:rFonts w:ascii="宋体" w:hAnsi="宋体"/>
                <w:b/>
                <w:color w:val="FF0000"/>
                <w:sz w:val="18"/>
                <w:szCs w:val="18"/>
              </w:rPr>
              <w:t>）</w:t>
            </w:r>
            <w:r w:rsidRPr="00C610C7">
              <w:rPr>
                <w:rFonts w:ascii="宋体" w:hAnsi="宋体" w:hint="eastAsia"/>
                <w:b/>
                <w:color w:val="FF0000"/>
                <w:sz w:val="18"/>
                <w:szCs w:val="18"/>
              </w:rPr>
              <w:t>现场评</w:t>
            </w:r>
            <w:r w:rsidRPr="00C610C7">
              <w:rPr>
                <w:rFonts w:ascii="宋体" w:hAnsi="宋体"/>
                <w:b/>
                <w:color w:val="FF0000"/>
                <w:sz w:val="18"/>
                <w:szCs w:val="18"/>
              </w:rPr>
              <w:t>标顺序：</w:t>
            </w:r>
            <w:r w:rsidR="00C61F45">
              <w:rPr>
                <w:rFonts w:ascii="宋体" w:hAnsi="宋体" w:hint="eastAsia"/>
                <w:b/>
                <w:color w:val="FF0000"/>
                <w:sz w:val="18"/>
                <w:szCs w:val="18"/>
              </w:rPr>
              <w:t>内部评审</w:t>
            </w:r>
            <w:r w:rsidRPr="00C610C7">
              <w:rPr>
                <w:rFonts w:ascii="宋体" w:hAnsi="宋体" w:hint="eastAsia"/>
                <w:b/>
                <w:color w:val="FF0000"/>
                <w:sz w:val="18"/>
                <w:szCs w:val="18"/>
              </w:rPr>
              <w:t xml:space="preserve"> →</w:t>
            </w:r>
            <w:r w:rsidR="00743CEF" w:rsidRPr="00C610C7">
              <w:rPr>
                <w:rFonts w:ascii="宋体" w:hAnsi="宋体" w:hint="eastAsia"/>
                <w:b/>
                <w:color w:val="FF0000"/>
                <w:sz w:val="18"/>
                <w:szCs w:val="18"/>
              </w:rPr>
              <w:t>现场</w:t>
            </w:r>
            <w:r w:rsidR="00743CEF">
              <w:rPr>
                <w:rFonts w:ascii="宋体" w:hAnsi="宋体" w:hint="eastAsia"/>
                <w:b/>
                <w:color w:val="FF0000"/>
                <w:sz w:val="18"/>
                <w:szCs w:val="18"/>
              </w:rPr>
              <w:t>竞拍</w:t>
            </w:r>
            <w:r w:rsidRPr="00C610C7">
              <w:rPr>
                <w:rFonts w:ascii="宋体" w:hAnsi="宋体" w:hint="eastAsia"/>
                <w:b/>
                <w:color w:val="FF0000"/>
                <w:sz w:val="18"/>
                <w:szCs w:val="18"/>
              </w:rPr>
              <w:t>→ 现场评标结束；</w:t>
            </w:r>
          </w:p>
          <w:p w14:paraId="2EE88980" w14:textId="36F23367" w:rsidR="00C610C7" w:rsidRPr="00C610C7" w:rsidRDefault="00C610C7" w:rsidP="00743CEF">
            <w:pPr>
              <w:pStyle w:val="af1"/>
              <w:ind w:firstLine="181"/>
              <w:rPr>
                <w:rFonts w:ascii="宋体" w:hAnsi="宋体"/>
                <w:b/>
                <w:color w:val="FF0000"/>
                <w:sz w:val="18"/>
                <w:szCs w:val="18"/>
              </w:rPr>
            </w:pPr>
            <w:r w:rsidRPr="00C610C7">
              <w:rPr>
                <w:rFonts w:ascii="宋体" w:hAnsi="宋体" w:hint="eastAsia"/>
                <w:b/>
                <w:color w:val="FF0000"/>
                <w:sz w:val="18"/>
                <w:szCs w:val="18"/>
              </w:rPr>
              <w:t>（</w:t>
            </w:r>
            <w:r w:rsidR="00743CEF">
              <w:rPr>
                <w:rFonts w:ascii="宋体" w:hAnsi="宋体"/>
                <w:b/>
                <w:color w:val="FF0000"/>
                <w:sz w:val="18"/>
                <w:szCs w:val="18"/>
              </w:rPr>
              <w:t>2</w:t>
            </w:r>
            <w:r w:rsidRPr="00C610C7">
              <w:rPr>
                <w:rFonts w:ascii="宋体" w:hAnsi="宋体" w:hint="eastAsia"/>
                <w:b/>
                <w:color w:val="FF0000"/>
                <w:sz w:val="18"/>
                <w:szCs w:val="18"/>
              </w:rPr>
              <w:t>）招标方现场评标后，完成评标报告内部审批流程，确定中标单位。</w:t>
            </w:r>
          </w:p>
        </w:tc>
      </w:tr>
      <w:tr w:rsidR="00743CEF" w:rsidRPr="009274CC" w14:paraId="5E2A967F" w14:textId="77777777" w:rsidTr="00C610C7">
        <w:trPr>
          <w:trHeight w:val="452"/>
          <w:jc w:val="center"/>
        </w:trPr>
        <w:tc>
          <w:tcPr>
            <w:tcW w:w="516" w:type="pct"/>
            <w:tcBorders>
              <w:top w:val="single" w:sz="4" w:space="0" w:color="auto"/>
              <w:left w:val="single" w:sz="4" w:space="0" w:color="auto"/>
              <w:bottom w:val="single" w:sz="4" w:space="0" w:color="auto"/>
              <w:right w:val="single" w:sz="4" w:space="0" w:color="auto"/>
            </w:tcBorders>
            <w:vAlign w:val="center"/>
          </w:tcPr>
          <w:p w14:paraId="704EECA5" w14:textId="0135668D" w:rsidR="00743CEF" w:rsidRPr="00743CEF" w:rsidRDefault="00743CEF" w:rsidP="00743CEF">
            <w:pPr>
              <w:pStyle w:val="ae"/>
              <w:widowControl/>
              <w:numPr>
                <w:ilvl w:val="0"/>
                <w:numId w:val="11"/>
              </w:numPr>
              <w:spacing w:line="360" w:lineRule="auto"/>
              <w:ind w:firstLineChars="0"/>
              <w:jc w:val="center"/>
              <w:rPr>
                <w:rFonts w:ascii="宋体" w:hAnsi="宋体"/>
                <w:b/>
                <w:spacing w:val="24"/>
                <w:szCs w:val="21"/>
              </w:rPr>
            </w:pPr>
          </w:p>
        </w:tc>
        <w:tc>
          <w:tcPr>
            <w:tcW w:w="793" w:type="pct"/>
            <w:tcBorders>
              <w:top w:val="single" w:sz="4" w:space="0" w:color="auto"/>
              <w:left w:val="single" w:sz="4" w:space="0" w:color="auto"/>
              <w:bottom w:val="single" w:sz="4" w:space="0" w:color="auto"/>
              <w:right w:val="single" w:sz="4" w:space="0" w:color="auto"/>
            </w:tcBorders>
            <w:vAlign w:val="center"/>
          </w:tcPr>
          <w:p w14:paraId="1ED968BC" w14:textId="70FF2E79" w:rsidR="00743CEF" w:rsidRPr="00C610C7" w:rsidRDefault="00743CEF" w:rsidP="00743CEF">
            <w:pPr>
              <w:widowControl/>
              <w:spacing w:line="360" w:lineRule="auto"/>
              <w:jc w:val="center"/>
              <w:rPr>
                <w:rFonts w:ascii="宋体" w:hAnsi="宋体"/>
                <w:b/>
                <w:color w:val="000000"/>
                <w:szCs w:val="21"/>
              </w:rPr>
            </w:pPr>
            <w:r w:rsidRPr="00F06F79">
              <w:rPr>
                <w:rFonts w:ascii="宋体" w:hAnsi="宋体" w:hint="eastAsia"/>
                <w:spacing w:val="24"/>
                <w:sz w:val="24"/>
                <w:szCs w:val="18"/>
              </w:rPr>
              <w:t>付款方式</w:t>
            </w:r>
          </w:p>
        </w:tc>
        <w:tc>
          <w:tcPr>
            <w:tcW w:w="3691" w:type="pct"/>
            <w:tcBorders>
              <w:top w:val="single" w:sz="4" w:space="0" w:color="auto"/>
              <w:left w:val="single" w:sz="4" w:space="0" w:color="auto"/>
              <w:bottom w:val="single" w:sz="4" w:space="0" w:color="auto"/>
              <w:right w:val="single" w:sz="4" w:space="0" w:color="auto"/>
            </w:tcBorders>
            <w:vAlign w:val="center"/>
          </w:tcPr>
          <w:p w14:paraId="1593B244" w14:textId="0388D107" w:rsidR="00743CEF" w:rsidRPr="00C610C7" w:rsidRDefault="00743CEF" w:rsidP="00743CEF">
            <w:pPr>
              <w:pStyle w:val="af1"/>
              <w:ind w:firstLine="210"/>
              <w:rPr>
                <w:rFonts w:ascii="宋体" w:hAnsi="宋体"/>
                <w:b/>
                <w:color w:val="FF0000"/>
                <w:sz w:val="18"/>
                <w:szCs w:val="18"/>
              </w:rPr>
            </w:pPr>
            <w:r w:rsidRPr="00F06F79">
              <w:rPr>
                <w:rFonts w:hAnsi="宋体" w:hint="eastAsia"/>
                <w:snapToGrid w:val="0"/>
                <w:szCs w:val="18"/>
              </w:rPr>
              <w:t>合同签订后</w:t>
            </w:r>
            <w:r w:rsidRPr="00F06F79">
              <w:rPr>
                <w:rFonts w:hAnsi="宋体" w:hint="eastAsia"/>
                <w:snapToGrid w:val="0"/>
                <w:szCs w:val="18"/>
                <w:highlight w:val="yellow"/>
              </w:rPr>
              <w:t>5</w:t>
            </w:r>
            <w:r w:rsidRPr="00F06F79">
              <w:rPr>
                <w:rFonts w:hAnsi="宋体" w:hint="eastAsia"/>
                <w:snapToGrid w:val="0"/>
                <w:szCs w:val="18"/>
                <w:highlight w:val="yellow"/>
              </w:rPr>
              <w:t>日内交清货款，款付清后提货</w:t>
            </w:r>
            <w:r w:rsidRPr="00F06F79">
              <w:rPr>
                <w:rFonts w:hAnsi="宋体" w:hint="eastAsia"/>
                <w:snapToGrid w:val="0"/>
                <w:szCs w:val="18"/>
              </w:rPr>
              <w:t>。支付方式：电汇</w:t>
            </w:r>
          </w:p>
        </w:tc>
      </w:tr>
    </w:tbl>
    <w:p w14:paraId="56199524" w14:textId="77777777" w:rsidR="00743CEF" w:rsidRDefault="00743CEF">
      <w:pPr>
        <w:widowControl/>
        <w:jc w:val="left"/>
        <w:rPr>
          <w:rFonts w:asciiTheme="minorEastAsia" w:hAnsiTheme="minorEastAsia"/>
          <w:sz w:val="28"/>
          <w:szCs w:val="28"/>
        </w:rPr>
      </w:pPr>
      <w:r>
        <w:rPr>
          <w:rFonts w:asciiTheme="minorEastAsia" w:hAnsiTheme="minorEastAsia"/>
          <w:sz w:val="28"/>
          <w:szCs w:val="28"/>
        </w:rPr>
        <w:br w:type="page"/>
      </w:r>
    </w:p>
    <w:p w14:paraId="204DF444" w14:textId="0DBC7F98" w:rsidR="00DA7990" w:rsidRDefault="00DA7990" w:rsidP="00DA7990">
      <w:pPr>
        <w:spacing w:line="624" w:lineRule="exact"/>
        <w:ind w:right="2569"/>
        <w:jc w:val="right"/>
        <w:rPr>
          <w:b/>
          <w:sz w:val="30"/>
          <w:szCs w:val="30"/>
        </w:rPr>
      </w:pPr>
      <w:r w:rsidRPr="00F9401E">
        <w:rPr>
          <w:rFonts w:hint="eastAsia"/>
          <w:b/>
          <w:sz w:val="30"/>
          <w:szCs w:val="30"/>
        </w:rPr>
        <w:lastRenderedPageBreak/>
        <w:t>附件</w:t>
      </w:r>
      <w:r w:rsidRPr="00F9401E">
        <w:rPr>
          <w:rFonts w:hint="eastAsia"/>
          <w:b/>
          <w:sz w:val="30"/>
          <w:szCs w:val="30"/>
        </w:rPr>
        <w:t>1</w:t>
      </w:r>
      <w:r>
        <w:rPr>
          <w:rFonts w:hint="eastAsia"/>
          <w:b/>
          <w:sz w:val="30"/>
          <w:szCs w:val="30"/>
        </w:rPr>
        <w:t>：</w:t>
      </w:r>
      <w:r w:rsidR="00D800C1" w:rsidRPr="00AC5FCE">
        <w:rPr>
          <w:rFonts w:hint="eastAsia"/>
          <w:b/>
          <w:sz w:val="40"/>
          <w:szCs w:val="30"/>
        </w:rPr>
        <w:t>32</w:t>
      </w:r>
      <w:r w:rsidR="00D800C1" w:rsidRPr="00AC5FCE">
        <w:rPr>
          <w:rFonts w:hint="eastAsia"/>
          <w:b/>
          <w:sz w:val="40"/>
          <w:szCs w:val="30"/>
        </w:rPr>
        <w:t>台</w:t>
      </w:r>
      <w:r w:rsidR="00577187">
        <w:rPr>
          <w:rFonts w:hint="eastAsia"/>
          <w:b/>
          <w:sz w:val="40"/>
          <w:szCs w:val="30"/>
        </w:rPr>
        <w:t>开沃</w:t>
      </w:r>
      <w:r w:rsidR="00D800C1" w:rsidRPr="00AC5FCE">
        <w:rPr>
          <w:rFonts w:hint="eastAsia"/>
          <w:b/>
          <w:sz w:val="40"/>
          <w:szCs w:val="30"/>
        </w:rPr>
        <w:t>旧车报价</w:t>
      </w:r>
      <w:r w:rsidRPr="00AC5FCE">
        <w:rPr>
          <w:rFonts w:hint="eastAsia"/>
          <w:b/>
          <w:sz w:val="40"/>
          <w:szCs w:val="30"/>
        </w:rPr>
        <w:t>表</w:t>
      </w:r>
    </w:p>
    <w:tbl>
      <w:tblPr>
        <w:tblStyle w:val="ad"/>
        <w:tblW w:w="8579" w:type="dxa"/>
        <w:tblInd w:w="279" w:type="dxa"/>
        <w:tblLook w:val="04A0" w:firstRow="1" w:lastRow="0" w:firstColumn="1" w:lastColumn="0" w:noHBand="0" w:noVBand="1"/>
      </w:tblPr>
      <w:tblGrid>
        <w:gridCol w:w="3969"/>
        <w:gridCol w:w="2260"/>
        <w:gridCol w:w="2350"/>
      </w:tblGrid>
      <w:tr w:rsidR="00D72B23" w:rsidRPr="007B7C67" w14:paraId="57DB4534" w14:textId="77777777" w:rsidTr="00D72B23">
        <w:trPr>
          <w:trHeight w:val="1487"/>
        </w:trPr>
        <w:tc>
          <w:tcPr>
            <w:tcW w:w="3969" w:type="dxa"/>
            <w:vAlign w:val="center"/>
          </w:tcPr>
          <w:p w14:paraId="144407E8" w14:textId="77777777" w:rsidR="00D72B23" w:rsidRPr="007B7C67" w:rsidRDefault="00D72B23" w:rsidP="00D72B23">
            <w:pPr>
              <w:jc w:val="center"/>
              <w:rPr>
                <w:sz w:val="32"/>
              </w:rPr>
            </w:pPr>
            <w:r w:rsidRPr="007B7C67">
              <w:rPr>
                <w:rFonts w:hint="eastAsia"/>
                <w:sz w:val="32"/>
              </w:rPr>
              <w:t>项目</w:t>
            </w:r>
          </w:p>
        </w:tc>
        <w:tc>
          <w:tcPr>
            <w:tcW w:w="2260" w:type="dxa"/>
            <w:vAlign w:val="center"/>
          </w:tcPr>
          <w:p w14:paraId="10F018DD" w14:textId="77777777" w:rsidR="00D72B23" w:rsidRPr="007B7C67" w:rsidRDefault="00D72B23" w:rsidP="00D72B23">
            <w:pPr>
              <w:jc w:val="center"/>
              <w:rPr>
                <w:sz w:val="32"/>
              </w:rPr>
            </w:pPr>
            <w:r w:rsidRPr="007B7C67">
              <w:rPr>
                <w:rFonts w:hint="eastAsia"/>
                <w:sz w:val="32"/>
              </w:rPr>
              <w:t>数量</w:t>
            </w:r>
          </w:p>
        </w:tc>
        <w:tc>
          <w:tcPr>
            <w:tcW w:w="2350" w:type="dxa"/>
            <w:vAlign w:val="center"/>
          </w:tcPr>
          <w:p w14:paraId="65F697FF" w14:textId="77777777" w:rsidR="00D72B23" w:rsidRPr="007B7C67" w:rsidRDefault="00D72B23" w:rsidP="00D72B23">
            <w:pPr>
              <w:jc w:val="center"/>
              <w:rPr>
                <w:sz w:val="32"/>
              </w:rPr>
            </w:pPr>
            <w:r w:rsidRPr="007B7C67">
              <w:rPr>
                <w:rFonts w:hint="eastAsia"/>
                <w:sz w:val="32"/>
              </w:rPr>
              <w:t>报价（元）</w:t>
            </w:r>
          </w:p>
        </w:tc>
      </w:tr>
      <w:tr w:rsidR="00D72B23" w:rsidRPr="007B7C67" w14:paraId="1F0E2339" w14:textId="77777777" w:rsidTr="00D72B23">
        <w:trPr>
          <w:trHeight w:val="1434"/>
        </w:trPr>
        <w:tc>
          <w:tcPr>
            <w:tcW w:w="3969" w:type="dxa"/>
            <w:vAlign w:val="center"/>
          </w:tcPr>
          <w:p w14:paraId="31345AC2" w14:textId="28CBD72C" w:rsidR="00D72B23" w:rsidRPr="007B7C67" w:rsidRDefault="00D72B23" w:rsidP="00D72B23">
            <w:pPr>
              <w:rPr>
                <w:sz w:val="32"/>
              </w:rPr>
            </w:pPr>
            <w:r>
              <w:rPr>
                <w:sz w:val="32"/>
              </w:rPr>
              <w:t>32</w:t>
            </w:r>
            <w:r w:rsidRPr="007B7C67">
              <w:rPr>
                <w:rFonts w:hint="eastAsia"/>
                <w:sz w:val="32"/>
              </w:rPr>
              <w:t>台</w:t>
            </w:r>
            <w:r>
              <w:rPr>
                <w:rFonts w:hint="eastAsia"/>
                <w:sz w:val="32"/>
              </w:rPr>
              <w:t>开沃</w:t>
            </w:r>
            <w:r w:rsidRPr="007B7C67">
              <w:rPr>
                <w:rFonts w:hint="eastAsia"/>
                <w:sz w:val="32"/>
              </w:rPr>
              <w:t>旧车处置项目</w:t>
            </w:r>
          </w:p>
        </w:tc>
        <w:tc>
          <w:tcPr>
            <w:tcW w:w="2260" w:type="dxa"/>
            <w:vAlign w:val="center"/>
          </w:tcPr>
          <w:p w14:paraId="408A89A3" w14:textId="71376F31" w:rsidR="00D72B23" w:rsidRPr="007B7C67" w:rsidRDefault="00D72B23" w:rsidP="00D72B23">
            <w:pPr>
              <w:jc w:val="center"/>
              <w:rPr>
                <w:sz w:val="32"/>
              </w:rPr>
            </w:pPr>
            <w:r>
              <w:rPr>
                <w:sz w:val="32"/>
              </w:rPr>
              <w:t>32</w:t>
            </w:r>
          </w:p>
        </w:tc>
        <w:tc>
          <w:tcPr>
            <w:tcW w:w="2350" w:type="dxa"/>
            <w:vAlign w:val="center"/>
          </w:tcPr>
          <w:p w14:paraId="1DCEFECB" w14:textId="77777777" w:rsidR="00D72B23" w:rsidRPr="007B7C67" w:rsidRDefault="00D72B23" w:rsidP="00D72B23">
            <w:pPr>
              <w:rPr>
                <w:sz w:val="32"/>
              </w:rPr>
            </w:pPr>
          </w:p>
        </w:tc>
      </w:tr>
    </w:tbl>
    <w:p w14:paraId="0107271F" w14:textId="535E524B" w:rsidR="00DA7990" w:rsidRPr="00D800C1" w:rsidRDefault="00DA7990" w:rsidP="00D800C1">
      <w:pPr>
        <w:spacing w:line="0" w:lineRule="atLeast"/>
        <w:ind w:leftChars="-202" w:left="39" w:rightChars="-114" w:right="-239" w:hangingChars="193" w:hanging="463"/>
        <w:rPr>
          <w:rFonts w:asciiTheme="minorEastAsia" w:hAnsiTheme="minorEastAsia"/>
          <w:sz w:val="24"/>
          <w:szCs w:val="24"/>
        </w:rPr>
      </w:pPr>
      <w:r w:rsidRPr="00D800C1">
        <w:rPr>
          <w:rFonts w:asciiTheme="minorEastAsia" w:hAnsiTheme="minorEastAsia" w:hint="eastAsia"/>
          <w:sz w:val="24"/>
          <w:szCs w:val="24"/>
        </w:rPr>
        <w:t>特别说明：</w:t>
      </w:r>
    </w:p>
    <w:p w14:paraId="77AD77B2" w14:textId="3B3DA23D" w:rsidR="00D800C1" w:rsidRPr="00C50D86" w:rsidRDefault="00D800C1" w:rsidP="00D800C1">
      <w:pPr>
        <w:spacing w:line="0" w:lineRule="atLeast"/>
        <w:ind w:leftChars="-202" w:left="116" w:rightChars="-114" w:right="-239" w:hangingChars="193" w:hanging="540"/>
        <w:jc w:val="left"/>
        <w:rPr>
          <w:rFonts w:asciiTheme="minorEastAsia" w:hAnsiTheme="minorEastAsia"/>
          <w:sz w:val="28"/>
          <w:szCs w:val="24"/>
        </w:rPr>
      </w:pPr>
      <w:r w:rsidRPr="00C50D86">
        <w:rPr>
          <w:rFonts w:asciiTheme="minorEastAsia" w:hAnsiTheme="minorEastAsia" w:hint="eastAsia"/>
          <w:sz w:val="28"/>
          <w:szCs w:val="24"/>
        </w:rPr>
        <w:t>1</w:t>
      </w:r>
      <w:r w:rsidRPr="00C50D86">
        <w:rPr>
          <w:rFonts w:asciiTheme="minorEastAsia" w:hAnsiTheme="minorEastAsia"/>
          <w:sz w:val="28"/>
          <w:szCs w:val="24"/>
        </w:rPr>
        <w:t>.</w:t>
      </w:r>
      <w:r w:rsidRPr="00C50D86">
        <w:rPr>
          <w:rFonts w:asciiTheme="minorEastAsia" w:hAnsiTheme="minorEastAsia" w:hint="eastAsia"/>
          <w:sz w:val="28"/>
          <w:szCs w:val="24"/>
        </w:rPr>
        <w:t>该3</w:t>
      </w:r>
      <w:r w:rsidRPr="00C50D86">
        <w:rPr>
          <w:rFonts w:asciiTheme="minorEastAsia" w:hAnsiTheme="minorEastAsia"/>
          <w:sz w:val="28"/>
          <w:szCs w:val="24"/>
        </w:rPr>
        <w:t>2</w:t>
      </w:r>
      <w:r w:rsidRPr="00C50D86">
        <w:rPr>
          <w:rFonts w:asciiTheme="minorEastAsia" w:hAnsiTheme="minorEastAsia" w:hint="eastAsia"/>
          <w:sz w:val="28"/>
          <w:szCs w:val="24"/>
        </w:rPr>
        <w:t>台车采取整体打包处理</w:t>
      </w:r>
      <w:r w:rsidR="00E634A8" w:rsidRPr="00C50D86">
        <w:rPr>
          <w:rFonts w:asciiTheme="minorEastAsia" w:hAnsiTheme="minorEastAsia" w:hint="eastAsia"/>
          <w:sz w:val="28"/>
          <w:szCs w:val="24"/>
        </w:rPr>
        <w:t>。物资清单仅供参考，具体以现场实车</w:t>
      </w:r>
      <w:r w:rsidRPr="00C50D86">
        <w:rPr>
          <w:rFonts w:asciiTheme="minorEastAsia" w:hAnsiTheme="minorEastAsia" w:hint="eastAsia"/>
          <w:sz w:val="28"/>
          <w:szCs w:val="24"/>
        </w:rPr>
        <w:t>为准，报价人不得因清单和现场实物相差为由，提出不合理的要求。</w:t>
      </w:r>
    </w:p>
    <w:p w14:paraId="54D5E697" w14:textId="77777777" w:rsidR="00D800C1" w:rsidRPr="00C50D86" w:rsidRDefault="00D800C1" w:rsidP="00D800C1">
      <w:pPr>
        <w:spacing w:line="0" w:lineRule="atLeast"/>
        <w:ind w:leftChars="-202" w:left="116" w:rightChars="-114" w:right="-239" w:hangingChars="193" w:hanging="540"/>
        <w:jc w:val="left"/>
        <w:rPr>
          <w:rFonts w:asciiTheme="minorEastAsia" w:hAnsiTheme="minorEastAsia"/>
          <w:sz w:val="28"/>
          <w:szCs w:val="24"/>
        </w:rPr>
      </w:pPr>
      <w:r w:rsidRPr="00C50D86">
        <w:rPr>
          <w:rFonts w:asciiTheme="minorEastAsia" w:hAnsiTheme="minorEastAsia" w:hint="eastAsia"/>
          <w:sz w:val="28"/>
          <w:szCs w:val="24"/>
        </w:rPr>
        <w:t>2</w:t>
      </w:r>
      <w:r w:rsidRPr="00C50D86">
        <w:rPr>
          <w:rFonts w:asciiTheme="minorEastAsia" w:hAnsiTheme="minorEastAsia"/>
          <w:sz w:val="28"/>
          <w:szCs w:val="24"/>
        </w:rPr>
        <w:t>.</w:t>
      </w:r>
      <w:r w:rsidRPr="00C50D86">
        <w:rPr>
          <w:rFonts w:asciiTheme="minorEastAsia" w:hAnsiTheme="minorEastAsia" w:hint="eastAsia"/>
          <w:sz w:val="28"/>
          <w:szCs w:val="24"/>
        </w:rPr>
        <w:t>此项目结合公司最低限价和现场报价，现场多轮竞价，规则为价高者得。出厂前必须全款付清。</w:t>
      </w:r>
    </w:p>
    <w:p w14:paraId="2CFC23AC" w14:textId="77777777" w:rsidR="00D800C1" w:rsidRPr="00C50D86" w:rsidRDefault="00D800C1" w:rsidP="00D800C1">
      <w:pPr>
        <w:spacing w:line="0" w:lineRule="atLeast"/>
        <w:ind w:leftChars="-202" w:left="116" w:rightChars="-114" w:right="-239" w:hangingChars="193" w:hanging="540"/>
        <w:rPr>
          <w:rFonts w:asciiTheme="minorEastAsia" w:hAnsiTheme="minorEastAsia"/>
          <w:sz w:val="28"/>
          <w:szCs w:val="24"/>
        </w:rPr>
      </w:pPr>
      <w:r w:rsidRPr="00C50D86">
        <w:rPr>
          <w:rFonts w:asciiTheme="minorEastAsia" w:hAnsiTheme="minorEastAsia" w:hint="eastAsia"/>
          <w:sz w:val="28"/>
          <w:szCs w:val="24"/>
        </w:rPr>
        <w:t>3</w:t>
      </w:r>
      <w:r w:rsidRPr="00C50D86">
        <w:rPr>
          <w:rFonts w:asciiTheme="minorEastAsia" w:hAnsiTheme="minorEastAsia"/>
          <w:sz w:val="28"/>
          <w:szCs w:val="24"/>
        </w:rPr>
        <w:t>.</w:t>
      </w:r>
      <w:r w:rsidRPr="00C50D86">
        <w:rPr>
          <w:rFonts w:asciiTheme="minorEastAsia" w:hAnsiTheme="minorEastAsia" w:hint="eastAsia"/>
          <w:sz w:val="28"/>
          <w:szCs w:val="24"/>
        </w:rPr>
        <w:t>报价人须合法合规处置，确保符合国家规范。如报价人未按法规处置而产生的法律责任及造成的招标方损失均由报价人承担。</w:t>
      </w:r>
    </w:p>
    <w:p w14:paraId="5FF137C7" w14:textId="1B2D0730" w:rsidR="00D800C1" w:rsidRPr="00C50D86" w:rsidRDefault="00D800C1" w:rsidP="00D800C1">
      <w:pPr>
        <w:spacing w:line="0" w:lineRule="atLeast"/>
        <w:ind w:leftChars="-202" w:left="116" w:rightChars="-114" w:right="-239" w:hangingChars="193" w:hanging="540"/>
        <w:rPr>
          <w:rFonts w:asciiTheme="minorEastAsia" w:hAnsiTheme="minorEastAsia"/>
          <w:sz w:val="28"/>
          <w:szCs w:val="24"/>
        </w:rPr>
      </w:pPr>
      <w:r w:rsidRPr="00C50D86">
        <w:rPr>
          <w:rFonts w:asciiTheme="minorEastAsia" w:hAnsiTheme="minorEastAsia" w:hint="eastAsia"/>
          <w:sz w:val="28"/>
          <w:szCs w:val="24"/>
        </w:rPr>
        <w:t>4</w:t>
      </w:r>
      <w:r w:rsidRPr="00C50D86">
        <w:rPr>
          <w:rFonts w:asciiTheme="minorEastAsia" w:hAnsiTheme="minorEastAsia"/>
          <w:sz w:val="28"/>
          <w:szCs w:val="24"/>
        </w:rPr>
        <w:t>.</w:t>
      </w:r>
      <w:r w:rsidRPr="00C50D86">
        <w:rPr>
          <w:rFonts w:asciiTheme="minorEastAsia" w:hAnsiTheme="minorEastAsia" w:hint="eastAsia"/>
          <w:sz w:val="28"/>
          <w:szCs w:val="24"/>
        </w:rPr>
        <w:t>车辆停放地点：</w:t>
      </w:r>
      <w:r w:rsidR="004666D4" w:rsidRPr="00C50D86">
        <w:rPr>
          <w:rFonts w:asciiTheme="minorEastAsia" w:hAnsiTheme="minorEastAsia" w:hint="eastAsia"/>
          <w:sz w:val="28"/>
          <w:szCs w:val="24"/>
          <w:u w:val="single"/>
        </w:rPr>
        <w:t>武汉市汉南区通江四路武汉开沃汽车有限公司</w:t>
      </w:r>
      <w:r w:rsidRPr="00C50D86">
        <w:rPr>
          <w:rFonts w:asciiTheme="minorEastAsia" w:hAnsiTheme="minorEastAsia" w:hint="eastAsia"/>
          <w:sz w:val="28"/>
          <w:szCs w:val="24"/>
          <w:highlight w:val="yellow"/>
        </w:rPr>
        <w:t>。</w:t>
      </w:r>
    </w:p>
    <w:p w14:paraId="43F5B345" w14:textId="77777777" w:rsidR="00D800C1" w:rsidRPr="00C50D86" w:rsidRDefault="00D800C1" w:rsidP="00D800C1">
      <w:pPr>
        <w:spacing w:line="0" w:lineRule="atLeast"/>
        <w:ind w:leftChars="-202" w:left="116" w:rightChars="-114" w:right="-239" w:hangingChars="193" w:hanging="540"/>
        <w:rPr>
          <w:rFonts w:asciiTheme="minorEastAsia" w:hAnsiTheme="minorEastAsia"/>
          <w:sz w:val="28"/>
          <w:szCs w:val="24"/>
        </w:rPr>
      </w:pPr>
      <w:r w:rsidRPr="00C50D86">
        <w:rPr>
          <w:rFonts w:asciiTheme="minorEastAsia" w:hAnsiTheme="minorEastAsia" w:hint="eastAsia"/>
          <w:sz w:val="28"/>
          <w:szCs w:val="24"/>
        </w:rPr>
        <w:t>5</w:t>
      </w:r>
      <w:r w:rsidRPr="00C50D86">
        <w:rPr>
          <w:rFonts w:asciiTheme="minorEastAsia" w:hAnsiTheme="minorEastAsia"/>
          <w:sz w:val="28"/>
          <w:szCs w:val="24"/>
        </w:rPr>
        <w:t>.</w:t>
      </w:r>
      <w:r w:rsidRPr="00C50D86">
        <w:rPr>
          <w:rFonts w:asciiTheme="minorEastAsia" w:hAnsiTheme="minorEastAsia" w:hint="eastAsia"/>
          <w:sz w:val="28"/>
          <w:szCs w:val="24"/>
        </w:rPr>
        <w:t>本项目的中标人签订合同主体（供方）由招标方确定。</w:t>
      </w:r>
    </w:p>
    <w:p w14:paraId="43EB4013" w14:textId="77777777" w:rsidR="00D800C1" w:rsidRPr="00C50D86" w:rsidRDefault="00D800C1" w:rsidP="00D800C1">
      <w:pPr>
        <w:spacing w:line="0" w:lineRule="atLeast"/>
        <w:ind w:leftChars="-202" w:left="116" w:rightChars="-114" w:right="-239" w:hangingChars="193" w:hanging="540"/>
        <w:rPr>
          <w:rFonts w:asciiTheme="minorEastAsia" w:hAnsiTheme="minorEastAsia"/>
          <w:sz w:val="28"/>
          <w:szCs w:val="24"/>
        </w:rPr>
      </w:pPr>
      <w:r w:rsidRPr="00C50D86">
        <w:rPr>
          <w:rFonts w:asciiTheme="minorEastAsia" w:hAnsiTheme="minorEastAsia" w:hint="eastAsia"/>
          <w:sz w:val="28"/>
          <w:szCs w:val="24"/>
        </w:rPr>
        <w:t>6</w:t>
      </w:r>
      <w:r w:rsidRPr="00C50D86">
        <w:rPr>
          <w:rFonts w:asciiTheme="minorEastAsia" w:hAnsiTheme="minorEastAsia"/>
          <w:sz w:val="28"/>
          <w:szCs w:val="24"/>
        </w:rPr>
        <w:t>.</w:t>
      </w:r>
      <w:r w:rsidRPr="00C50D86">
        <w:rPr>
          <w:rFonts w:asciiTheme="minorEastAsia" w:hAnsiTheme="minorEastAsia" w:hint="eastAsia"/>
          <w:sz w:val="28"/>
          <w:szCs w:val="24"/>
        </w:rPr>
        <w:t>现场清理、运输、装卸、保险、保管等费用由报价人自理。</w:t>
      </w:r>
    </w:p>
    <w:p w14:paraId="3305E2DC" w14:textId="1592BF6F" w:rsidR="00D800C1" w:rsidRPr="00C50D86" w:rsidRDefault="00D800C1" w:rsidP="00D800C1">
      <w:pPr>
        <w:spacing w:line="0" w:lineRule="atLeast"/>
        <w:ind w:leftChars="-202" w:left="116" w:rightChars="-114" w:right="-239" w:hangingChars="193" w:hanging="540"/>
        <w:rPr>
          <w:rFonts w:asciiTheme="minorEastAsia" w:hAnsiTheme="minorEastAsia"/>
          <w:sz w:val="28"/>
          <w:szCs w:val="24"/>
        </w:rPr>
      </w:pPr>
      <w:r w:rsidRPr="00C50D86">
        <w:rPr>
          <w:rFonts w:asciiTheme="minorEastAsia" w:hAnsiTheme="minorEastAsia" w:hint="eastAsia"/>
          <w:sz w:val="28"/>
          <w:szCs w:val="24"/>
          <w:highlight w:val="yellow"/>
        </w:rPr>
        <w:t>7</w:t>
      </w:r>
      <w:r w:rsidRPr="00C50D86">
        <w:rPr>
          <w:rFonts w:asciiTheme="minorEastAsia" w:hAnsiTheme="minorEastAsia"/>
          <w:sz w:val="28"/>
          <w:szCs w:val="24"/>
          <w:highlight w:val="yellow"/>
        </w:rPr>
        <w:t>.</w:t>
      </w:r>
      <w:r w:rsidRPr="00C50D86">
        <w:rPr>
          <w:rFonts w:asciiTheme="minorEastAsia" w:hAnsiTheme="minorEastAsia" w:hint="eastAsia"/>
          <w:sz w:val="28"/>
          <w:szCs w:val="24"/>
          <w:highlight w:val="yellow"/>
        </w:rPr>
        <w:t>该批车无售后服务和质量三包。</w:t>
      </w:r>
    </w:p>
    <w:p w14:paraId="39C6B3EE" w14:textId="77777777" w:rsidR="004666D4" w:rsidRPr="00D800C1" w:rsidRDefault="004666D4" w:rsidP="00D800C1">
      <w:pPr>
        <w:spacing w:line="0" w:lineRule="atLeast"/>
        <w:ind w:leftChars="-202" w:left="39" w:rightChars="-114" w:right="-239" w:hangingChars="193" w:hanging="463"/>
        <w:rPr>
          <w:rFonts w:asciiTheme="minorEastAsia" w:hAnsiTheme="minorEastAsia"/>
          <w:sz w:val="24"/>
          <w:szCs w:val="24"/>
        </w:rPr>
      </w:pPr>
    </w:p>
    <w:p w14:paraId="663D76B7" w14:textId="46E35E15" w:rsidR="004666D4" w:rsidRPr="00D72B23" w:rsidRDefault="004666D4" w:rsidP="00D72B23">
      <w:pPr>
        <w:spacing w:line="720" w:lineRule="auto"/>
        <w:rPr>
          <w:rFonts w:asciiTheme="minorEastAsia" w:hAnsiTheme="minorEastAsia"/>
          <w:sz w:val="32"/>
          <w:u w:val="single"/>
        </w:rPr>
      </w:pPr>
      <w:r w:rsidRPr="00D72B23">
        <w:rPr>
          <w:rFonts w:asciiTheme="minorEastAsia" w:hAnsiTheme="minorEastAsia" w:hint="eastAsia"/>
          <w:sz w:val="32"/>
          <w:u w:val="single"/>
        </w:rPr>
        <w:t xml:space="preserve">联系人： </w:t>
      </w:r>
      <w:r w:rsidRPr="00D72B23">
        <w:rPr>
          <w:rFonts w:asciiTheme="minorEastAsia" w:hAnsiTheme="minorEastAsia"/>
          <w:sz w:val="32"/>
          <w:u w:val="single"/>
        </w:rPr>
        <w:t xml:space="preserve">              </w:t>
      </w:r>
      <w:r w:rsidRPr="00D72B23">
        <w:rPr>
          <w:rFonts w:asciiTheme="minorEastAsia" w:hAnsiTheme="minorEastAsia" w:hint="eastAsia"/>
          <w:sz w:val="32"/>
          <w:u w:val="single"/>
        </w:rPr>
        <w:t xml:space="preserve">联系电话： </w:t>
      </w:r>
      <w:r w:rsidRPr="00D72B23">
        <w:rPr>
          <w:rFonts w:asciiTheme="minorEastAsia" w:hAnsiTheme="minorEastAsia"/>
          <w:sz w:val="32"/>
          <w:u w:val="single"/>
        </w:rPr>
        <w:t xml:space="preserve">           </w:t>
      </w:r>
      <w:r w:rsidRPr="00D72B23">
        <w:rPr>
          <w:rFonts w:asciiTheme="minorEastAsia" w:hAnsiTheme="minorEastAsia" w:hint="eastAsia"/>
          <w:sz w:val="32"/>
          <w:u w:val="single"/>
        </w:rPr>
        <w:t xml:space="preserve"> </w:t>
      </w:r>
    </w:p>
    <w:p w14:paraId="5F002BE3" w14:textId="3925FB9C" w:rsidR="004666D4" w:rsidRPr="00D72B23" w:rsidRDefault="004666D4" w:rsidP="00D72B23">
      <w:pPr>
        <w:spacing w:line="720" w:lineRule="auto"/>
        <w:ind w:right="1200"/>
        <w:jc w:val="left"/>
        <w:rPr>
          <w:rFonts w:asciiTheme="minorEastAsia" w:hAnsiTheme="minorEastAsia"/>
          <w:sz w:val="32"/>
          <w:u w:val="single"/>
        </w:rPr>
      </w:pPr>
      <w:r w:rsidRPr="00D72B23">
        <w:rPr>
          <w:rFonts w:asciiTheme="minorEastAsia" w:hAnsiTheme="minorEastAsia" w:hint="eastAsia"/>
          <w:sz w:val="32"/>
          <w:u w:val="single"/>
        </w:rPr>
        <w:t xml:space="preserve">单位名称或个人（签字盖章）： </w:t>
      </w:r>
      <w:r w:rsidRPr="00D72B23">
        <w:rPr>
          <w:rFonts w:asciiTheme="minorEastAsia" w:hAnsiTheme="minorEastAsia"/>
          <w:sz w:val="32"/>
          <w:u w:val="single"/>
        </w:rPr>
        <w:t xml:space="preserve">                   </w:t>
      </w:r>
    </w:p>
    <w:p w14:paraId="24A08267" w14:textId="2C717D64" w:rsidR="004666D4" w:rsidRPr="00D72B23" w:rsidRDefault="004666D4" w:rsidP="00D72B23">
      <w:pPr>
        <w:widowControl/>
        <w:spacing w:line="720" w:lineRule="auto"/>
        <w:jc w:val="right"/>
        <w:rPr>
          <w:b/>
          <w:sz w:val="44"/>
          <w:szCs w:val="30"/>
        </w:rPr>
      </w:pPr>
      <w:r w:rsidRPr="00D72B23">
        <w:rPr>
          <w:rFonts w:asciiTheme="minorEastAsia" w:hAnsiTheme="minorEastAsia"/>
          <w:sz w:val="32"/>
          <w:u w:val="single"/>
        </w:rPr>
        <w:t>2023</w:t>
      </w:r>
      <w:r w:rsidRPr="00D72B23">
        <w:rPr>
          <w:rFonts w:asciiTheme="minorEastAsia" w:hAnsiTheme="minorEastAsia" w:hint="eastAsia"/>
          <w:sz w:val="32"/>
        </w:rPr>
        <w:t>年</w:t>
      </w:r>
      <w:r w:rsidR="00D72B23">
        <w:rPr>
          <w:rFonts w:asciiTheme="minorEastAsia" w:hAnsiTheme="minorEastAsia"/>
          <w:sz w:val="32"/>
        </w:rPr>
        <w:t>10</w:t>
      </w:r>
      <w:r w:rsidRPr="00D72B23">
        <w:rPr>
          <w:rFonts w:asciiTheme="minorEastAsia" w:hAnsiTheme="minorEastAsia" w:hint="eastAsia"/>
          <w:sz w:val="32"/>
        </w:rPr>
        <w:t>月</w:t>
      </w:r>
      <w:r w:rsidR="00D72B23">
        <w:rPr>
          <w:rFonts w:asciiTheme="minorEastAsia" w:hAnsiTheme="minorEastAsia"/>
          <w:sz w:val="32"/>
        </w:rPr>
        <w:t>10</w:t>
      </w:r>
      <w:r w:rsidRPr="00D72B23">
        <w:rPr>
          <w:rFonts w:asciiTheme="minorEastAsia" w:hAnsiTheme="minorEastAsia" w:hint="eastAsia"/>
          <w:sz w:val="32"/>
        </w:rPr>
        <w:t>日</w:t>
      </w:r>
    </w:p>
    <w:p w14:paraId="2D16BEBA" w14:textId="77777777" w:rsidR="004666D4" w:rsidRDefault="004666D4">
      <w:pPr>
        <w:widowControl/>
        <w:jc w:val="left"/>
        <w:rPr>
          <w:rFonts w:asciiTheme="minorEastAsia" w:hAnsiTheme="minorEastAsia"/>
          <w:sz w:val="22"/>
          <w:szCs w:val="24"/>
        </w:rPr>
      </w:pPr>
      <w:r>
        <w:rPr>
          <w:rFonts w:asciiTheme="minorEastAsia" w:hAnsiTheme="minorEastAsia"/>
          <w:sz w:val="22"/>
          <w:szCs w:val="24"/>
        </w:rPr>
        <w:br w:type="page"/>
      </w:r>
    </w:p>
    <w:p w14:paraId="51AAE476" w14:textId="77777777" w:rsidR="001C339B" w:rsidRDefault="001C339B">
      <w:pPr>
        <w:widowControl/>
        <w:jc w:val="left"/>
        <w:rPr>
          <w:rFonts w:asciiTheme="minorEastAsia" w:hAnsiTheme="minorEastAsia"/>
          <w:sz w:val="24"/>
          <w:szCs w:val="24"/>
        </w:rPr>
      </w:pPr>
    </w:p>
    <w:p w14:paraId="2C119887" w14:textId="77777777" w:rsidR="001C339B" w:rsidRPr="0079668E" w:rsidRDefault="001C339B" w:rsidP="001C339B">
      <w:pPr>
        <w:spacing w:line="360" w:lineRule="auto"/>
        <w:jc w:val="center"/>
        <w:rPr>
          <w:rFonts w:asciiTheme="minorEastAsia" w:hAnsiTheme="minorEastAsia"/>
          <w:b/>
          <w:sz w:val="24"/>
        </w:rPr>
      </w:pPr>
      <w:r>
        <w:rPr>
          <w:rFonts w:asciiTheme="minorEastAsia" w:hAnsiTheme="minorEastAsia" w:hint="eastAsia"/>
          <w:b/>
          <w:sz w:val="24"/>
        </w:rPr>
        <w:t xml:space="preserve">附件1.1： </w:t>
      </w:r>
      <w:r>
        <w:rPr>
          <w:rFonts w:asciiTheme="minorEastAsia" w:hAnsiTheme="minorEastAsia"/>
          <w:b/>
          <w:sz w:val="24"/>
        </w:rPr>
        <w:t xml:space="preserve">  </w:t>
      </w:r>
      <w:r w:rsidRPr="00637B97">
        <w:rPr>
          <w:rFonts w:asciiTheme="minorEastAsia" w:hAnsiTheme="minorEastAsia" w:hint="eastAsia"/>
          <w:b/>
          <w:sz w:val="24"/>
          <w:highlight w:val="yellow"/>
        </w:rPr>
        <w:t>承诺函（二手车过户或运营资质）</w:t>
      </w:r>
    </w:p>
    <w:p w14:paraId="3A1543BE" w14:textId="77777777" w:rsidR="001C339B" w:rsidRPr="0079668E" w:rsidRDefault="001C339B" w:rsidP="001C339B">
      <w:pPr>
        <w:spacing w:line="360" w:lineRule="auto"/>
        <w:ind w:firstLineChars="236" w:firstLine="566"/>
        <w:rPr>
          <w:rFonts w:asciiTheme="minorEastAsia" w:hAnsiTheme="minorEastAsia"/>
          <w:sz w:val="24"/>
        </w:rPr>
      </w:pPr>
      <w:r w:rsidRPr="0079668E">
        <w:rPr>
          <w:rFonts w:asciiTheme="minorEastAsia" w:hAnsiTheme="minorEastAsia" w:hint="eastAsia"/>
          <w:sz w:val="24"/>
        </w:rPr>
        <w:t>我司承诺：我司</w:t>
      </w:r>
      <w:r>
        <w:rPr>
          <w:rFonts w:asciiTheme="minorEastAsia" w:hAnsiTheme="minorEastAsia" w:hint="eastAsia"/>
          <w:sz w:val="24"/>
        </w:rPr>
        <w:t>具有</w:t>
      </w:r>
      <w:r w:rsidRPr="0079668E">
        <w:rPr>
          <w:rFonts w:asciiTheme="minorEastAsia" w:hAnsiTheme="minorEastAsia" w:hint="eastAsia"/>
          <w:sz w:val="24"/>
        </w:rPr>
        <w:t>二手车回收过户</w:t>
      </w:r>
      <w:r>
        <w:rPr>
          <w:rFonts w:asciiTheme="minorEastAsia" w:hAnsiTheme="minorEastAsia" w:hint="eastAsia"/>
          <w:sz w:val="24"/>
        </w:rPr>
        <w:t>或</w:t>
      </w:r>
      <w:r w:rsidRPr="00F51679">
        <w:rPr>
          <w:rFonts w:asciiTheme="minorEastAsia" w:hAnsiTheme="minorEastAsia" w:hint="eastAsia"/>
          <w:sz w:val="24"/>
        </w:rPr>
        <w:t>运营资质</w:t>
      </w:r>
      <w:r>
        <w:rPr>
          <w:rFonts w:asciiTheme="minorEastAsia" w:hAnsiTheme="minorEastAsia" w:hint="eastAsia"/>
          <w:sz w:val="24"/>
        </w:rPr>
        <w:t>，并</w:t>
      </w:r>
      <w:r w:rsidRPr="0079668E">
        <w:rPr>
          <w:rFonts w:asciiTheme="minorEastAsia" w:hAnsiTheme="minorEastAsia" w:hint="eastAsia"/>
          <w:sz w:val="24"/>
        </w:rPr>
        <w:t>已经落实好当地车管所的车辆入籍资质（本项目中的旧车原车牌照一旦出籍，将不能退回），以及其他相关的交通运营资质等，均符合车辆客运方面的国家要求。如后期出现问题，由投标方负责。</w:t>
      </w:r>
    </w:p>
    <w:p w14:paraId="5CD49B8D" w14:textId="77777777" w:rsidR="001C339B" w:rsidRPr="0079668E" w:rsidRDefault="001C339B" w:rsidP="001C339B">
      <w:pPr>
        <w:ind w:firstLineChars="300" w:firstLine="720"/>
        <w:rPr>
          <w:rFonts w:asciiTheme="minorEastAsia" w:hAnsiTheme="minorEastAsia"/>
          <w:sz w:val="24"/>
        </w:rPr>
      </w:pPr>
      <w:r w:rsidRPr="0079668E">
        <w:rPr>
          <w:rFonts w:asciiTheme="minorEastAsia" w:hAnsiTheme="minorEastAsia" w:hint="eastAsia"/>
          <w:sz w:val="24"/>
        </w:rPr>
        <w:t>特此承诺！</w:t>
      </w:r>
    </w:p>
    <w:p w14:paraId="63604DA8" w14:textId="77777777" w:rsidR="001C339B" w:rsidRPr="0079668E" w:rsidRDefault="001C339B" w:rsidP="001C339B">
      <w:pPr>
        <w:wordWrap w:val="0"/>
        <w:spacing w:line="360" w:lineRule="auto"/>
        <w:jc w:val="right"/>
        <w:rPr>
          <w:rFonts w:asciiTheme="minorEastAsia" w:hAnsiTheme="minorEastAsia"/>
          <w:sz w:val="24"/>
        </w:rPr>
      </w:pPr>
      <w:r w:rsidRPr="0079668E">
        <w:rPr>
          <w:rFonts w:asciiTheme="minorEastAsia" w:hAnsiTheme="minorEastAsia"/>
          <w:sz w:val="24"/>
        </w:rPr>
        <w:t>XXX</w:t>
      </w:r>
      <w:r w:rsidRPr="0079668E">
        <w:rPr>
          <w:rFonts w:asciiTheme="minorEastAsia" w:hAnsiTheme="minorEastAsia" w:hint="eastAsia"/>
          <w:sz w:val="24"/>
        </w:rPr>
        <w:t>公司（加盖公章）</w:t>
      </w:r>
    </w:p>
    <w:p w14:paraId="00901348" w14:textId="77777777" w:rsidR="001C339B" w:rsidRPr="0079668E" w:rsidRDefault="001C339B" w:rsidP="001C339B">
      <w:pPr>
        <w:spacing w:line="360" w:lineRule="auto"/>
        <w:ind w:firstLine="480"/>
        <w:jc w:val="right"/>
        <w:rPr>
          <w:rFonts w:asciiTheme="minorEastAsia" w:hAnsiTheme="minorEastAsia"/>
          <w:sz w:val="24"/>
        </w:rPr>
      </w:pPr>
      <w:r w:rsidRPr="0079668E">
        <w:rPr>
          <w:rFonts w:asciiTheme="minorEastAsia" w:hAnsiTheme="minorEastAsia" w:hint="eastAsia"/>
          <w:sz w:val="24"/>
        </w:rPr>
        <w:t>年</w:t>
      </w:r>
      <w:r w:rsidRPr="0079668E">
        <w:rPr>
          <w:rFonts w:asciiTheme="minorEastAsia" w:hAnsiTheme="minorEastAsia" w:hint="eastAsia"/>
          <w:sz w:val="24"/>
          <w:u w:val="single"/>
        </w:rPr>
        <w:t xml:space="preserve"> </w:t>
      </w:r>
      <w:r w:rsidRPr="0079668E">
        <w:rPr>
          <w:rFonts w:asciiTheme="minorEastAsia" w:hAnsiTheme="minorEastAsia"/>
          <w:sz w:val="24"/>
          <w:u w:val="single"/>
        </w:rPr>
        <w:t xml:space="preserve">   </w:t>
      </w:r>
      <w:r w:rsidRPr="0079668E">
        <w:rPr>
          <w:rFonts w:asciiTheme="minorEastAsia" w:hAnsiTheme="minorEastAsia" w:hint="eastAsia"/>
          <w:sz w:val="24"/>
        </w:rPr>
        <w:t>月</w:t>
      </w:r>
      <w:r w:rsidRPr="0079668E">
        <w:rPr>
          <w:rFonts w:asciiTheme="minorEastAsia" w:hAnsiTheme="minorEastAsia" w:hint="eastAsia"/>
          <w:sz w:val="24"/>
          <w:u w:val="single"/>
        </w:rPr>
        <w:t xml:space="preserve"> </w:t>
      </w:r>
      <w:r w:rsidRPr="0079668E">
        <w:rPr>
          <w:rFonts w:asciiTheme="minorEastAsia" w:hAnsiTheme="minorEastAsia"/>
          <w:sz w:val="24"/>
          <w:u w:val="single"/>
        </w:rPr>
        <w:t xml:space="preserve">   </w:t>
      </w:r>
      <w:r w:rsidRPr="0079668E">
        <w:rPr>
          <w:rFonts w:asciiTheme="minorEastAsia" w:hAnsiTheme="minorEastAsia" w:hint="eastAsia"/>
          <w:sz w:val="24"/>
        </w:rPr>
        <w:t>日</w:t>
      </w:r>
    </w:p>
    <w:p w14:paraId="32405E30" w14:textId="727991F3" w:rsidR="001C339B" w:rsidRDefault="001C339B" w:rsidP="001C339B">
      <w:pPr>
        <w:spacing w:line="360" w:lineRule="auto"/>
        <w:jc w:val="center"/>
        <w:rPr>
          <w:rFonts w:asciiTheme="minorEastAsia" w:hAnsiTheme="minorEastAsia"/>
          <w:b/>
          <w:sz w:val="24"/>
        </w:rPr>
      </w:pPr>
    </w:p>
    <w:p w14:paraId="3CE10F76" w14:textId="36BA6366" w:rsidR="001C339B" w:rsidRDefault="001C339B" w:rsidP="001C339B">
      <w:pPr>
        <w:spacing w:line="360" w:lineRule="auto"/>
        <w:jc w:val="center"/>
        <w:rPr>
          <w:rFonts w:asciiTheme="minorEastAsia" w:hAnsiTheme="minorEastAsia"/>
          <w:b/>
          <w:sz w:val="24"/>
        </w:rPr>
      </w:pPr>
    </w:p>
    <w:p w14:paraId="278410E7" w14:textId="77777777" w:rsidR="001C339B" w:rsidRDefault="001C339B" w:rsidP="001C339B">
      <w:pPr>
        <w:spacing w:line="360" w:lineRule="auto"/>
        <w:jc w:val="center"/>
        <w:rPr>
          <w:rFonts w:asciiTheme="minorEastAsia" w:hAnsiTheme="minorEastAsia"/>
          <w:b/>
          <w:sz w:val="24"/>
        </w:rPr>
      </w:pPr>
    </w:p>
    <w:p w14:paraId="6A6A37A5" w14:textId="77777777" w:rsidR="001C339B" w:rsidRPr="0079668E" w:rsidRDefault="001C339B" w:rsidP="001C339B">
      <w:pPr>
        <w:spacing w:line="360" w:lineRule="auto"/>
        <w:jc w:val="center"/>
        <w:rPr>
          <w:rFonts w:asciiTheme="minorEastAsia" w:hAnsiTheme="minorEastAsia"/>
          <w:b/>
          <w:sz w:val="24"/>
        </w:rPr>
      </w:pPr>
      <w:r>
        <w:rPr>
          <w:rFonts w:asciiTheme="minorEastAsia" w:hAnsiTheme="minorEastAsia" w:hint="eastAsia"/>
          <w:b/>
          <w:sz w:val="24"/>
        </w:rPr>
        <w:t xml:space="preserve">附件1.2： </w:t>
      </w:r>
      <w:r>
        <w:rPr>
          <w:rFonts w:asciiTheme="minorEastAsia" w:hAnsiTheme="minorEastAsia"/>
          <w:b/>
          <w:sz w:val="24"/>
        </w:rPr>
        <w:t xml:space="preserve">  </w:t>
      </w:r>
      <w:r w:rsidRPr="00637B97">
        <w:rPr>
          <w:rFonts w:asciiTheme="minorEastAsia" w:hAnsiTheme="minorEastAsia" w:hint="eastAsia"/>
          <w:b/>
          <w:sz w:val="24"/>
          <w:highlight w:val="yellow"/>
        </w:rPr>
        <w:t>承诺函（拆解报废资质）</w:t>
      </w:r>
    </w:p>
    <w:p w14:paraId="07E5A2FA" w14:textId="77777777" w:rsidR="001C339B" w:rsidRPr="0079668E" w:rsidRDefault="001C339B" w:rsidP="001C339B">
      <w:pPr>
        <w:spacing w:line="360" w:lineRule="auto"/>
        <w:ind w:firstLineChars="236" w:firstLine="566"/>
        <w:rPr>
          <w:rFonts w:asciiTheme="minorEastAsia" w:hAnsiTheme="minorEastAsia"/>
          <w:sz w:val="24"/>
        </w:rPr>
      </w:pPr>
      <w:r w:rsidRPr="0079668E">
        <w:rPr>
          <w:rFonts w:asciiTheme="minorEastAsia" w:hAnsiTheme="minorEastAsia" w:hint="eastAsia"/>
          <w:sz w:val="24"/>
        </w:rPr>
        <w:t>我司承诺：我司具有</w:t>
      </w:r>
      <w:r>
        <w:rPr>
          <w:rFonts w:asciiTheme="minorEastAsia" w:hAnsiTheme="minorEastAsia" w:hint="eastAsia"/>
          <w:sz w:val="24"/>
        </w:rPr>
        <w:t>机动车</w:t>
      </w:r>
      <w:r w:rsidRPr="0079668E">
        <w:rPr>
          <w:rFonts w:asciiTheme="minorEastAsia" w:hAnsiTheme="minorEastAsia" w:hint="eastAsia"/>
          <w:sz w:val="24"/>
        </w:rPr>
        <w:t>拆解报废资质，</w:t>
      </w:r>
      <w:r>
        <w:rPr>
          <w:rFonts w:asciiTheme="minorEastAsia" w:hAnsiTheme="minorEastAsia" w:hint="eastAsia"/>
          <w:sz w:val="24"/>
        </w:rPr>
        <w:t>负责办理相应车辆的</w:t>
      </w:r>
      <w:r w:rsidRPr="0079668E">
        <w:rPr>
          <w:rFonts w:asciiTheme="minorEastAsia" w:hAnsiTheme="minorEastAsia" w:hint="eastAsia"/>
          <w:sz w:val="24"/>
        </w:rPr>
        <w:t>注销</w:t>
      </w:r>
      <w:r w:rsidRPr="008D76B3">
        <w:rPr>
          <w:rFonts w:asciiTheme="minorEastAsia" w:hAnsiTheme="minorEastAsia" w:hint="eastAsia"/>
          <w:sz w:val="24"/>
        </w:rPr>
        <w:t>、报废</w:t>
      </w:r>
      <w:r w:rsidRPr="0079668E">
        <w:rPr>
          <w:rFonts w:asciiTheme="minorEastAsia" w:hAnsiTheme="minorEastAsia" w:hint="eastAsia"/>
          <w:sz w:val="24"/>
        </w:rPr>
        <w:t>等</w:t>
      </w:r>
      <w:r>
        <w:rPr>
          <w:rFonts w:asciiTheme="minorEastAsia" w:hAnsiTheme="minorEastAsia" w:hint="eastAsia"/>
          <w:sz w:val="24"/>
        </w:rPr>
        <w:t>，提供</w:t>
      </w:r>
      <w:r w:rsidRPr="0079668E">
        <w:rPr>
          <w:rFonts w:asciiTheme="minorEastAsia" w:hAnsiTheme="minorEastAsia" w:hint="eastAsia"/>
          <w:sz w:val="24"/>
        </w:rPr>
        <w:t>合法手续</w:t>
      </w:r>
      <w:r>
        <w:rPr>
          <w:rFonts w:asciiTheme="minorEastAsia" w:hAnsiTheme="minorEastAsia" w:hint="eastAsia"/>
          <w:sz w:val="24"/>
        </w:rPr>
        <w:t>证明</w:t>
      </w:r>
      <w:r w:rsidRPr="0079668E">
        <w:rPr>
          <w:rFonts w:asciiTheme="minorEastAsia" w:hAnsiTheme="minorEastAsia" w:hint="eastAsia"/>
          <w:sz w:val="24"/>
        </w:rPr>
        <w:t>，如后期出现</w:t>
      </w:r>
      <w:r>
        <w:rPr>
          <w:rFonts w:asciiTheme="minorEastAsia" w:hAnsiTheme="minorEastAsia" w:hint="eastAsia"/>
          <w:sz w:val="24"/>
        </w:rPr>
        <w:t>相关</w:t>
      </w:r>
      <w:r w:rsidRPr="0079668E">
        <w:rPr>
          <w:rFonts w:asciiTheme="minorEastAsia" w:hAnsiTheme="minorEastAsia" w:hint="eastAsia"/>
          <w:sz w:val="24"/>
        </w:rPr>
        <w:t>问题，由投标方负责</w:t>
      </w:r>
      <w:r>
        <w:rPr>
          <w:rFonts w:asciiTheme="minorEastAsia" w:hAnsiTheme="minorEastAsia" w:hint="eastAsia"/>
          <w:sz w:val="24"/>
        </w:rPr>
        <w:t>。</w:t>
      </w:r>
    </w:p>
    <w:p w14:paraId="0FAA0D84" w14:textId="77777777" w:rsidR="001C339B" w:rsidRPr="0079668E" w:rsidRDefault="001C339B" w:rsidP="001C339B">
      <w:pPr>
        <w:ind w:firstLineChars="300" w:firstLine="720"/>
        <w:rPr>
          <w:rFonts w:asciiTheme="minorEastAsia" w:hAnsiTheme="minorEastAsia"/>
          <w:sz w:val="24"/>
        </w:rPr>
      </w:pPr>
      <w:r w:rsidRPr="0079668E">
        <w:rPr>
          <w:rFonts w:asciiTheme="minorEastAsia" w:hAnsiTheme="minorEastAsia" w:hint="eastAsia"/>
          <w:sz w:val="24"/>
        </w:rPr>
        <w:t>特此承诺！</w:t>
      </w:r>
    </w:p>
    <w:p w14:paraId="09D53961" w14:textId="77777777" w:rsidR="001C339B" w:rsidRPr="0079668E" w:rsidRDefault="001C339B" w:rsidP="001C339B">
      <w:pPr>
        <w:wordWrap w:val="0"/>
        <w:spacing w:line="360" w:lineRule="auto"/>
        <w:jc w:val="right"/>
        <w:rPr>
          <w:rFonts w:asciiTheme="minorEastAsia" w:hAnsiTheme="minorEastAsia"/>
          <w:sz w:val="24"/>
        </w:rPr>
      </w:pPr>
      <w:r w:rsidRPr="0079668E">
        <w:rPr>
          <w:rFonts w:asciiTheme="minorEastAsia" w:hAnsiTheme="minorEastAsia"/>
          <w:sz w:val="24"/>
        </w:rPr>
        <w:t>XXX</w:t>
      </w:r>
      <w:r w:rsidRPr="0079668E">
        <w:rPr>
          <w:rFonts w:asciiTheme="minorEastAsia" w:hAnsiTheme="minorEastAsia" w:hint="eastAsia"/>
          <w:sz w:val="24"/>
        </w:rPr>
        <w:t>公司（加盖公章）</w:t>
      </w:r>
    </w:p>
    <w:p w14:paraId="5406E919" w14:textId="77777777" w:rsidR="001C339B" w:rsidRPr="0079668E" w:rsidRDefault="001C339B" w:rsidP="001C339B">
      <w:pPr>
        <w:spacing w:line="360" w:lineRule="auto"/>
        <w:ind w:firstLine="480"/>
        <w:jc w:val="right"/>
        <w:rPr>
          <w:rFonts w:asciiTheme="minorEastAsia" w:hAnsiTheme="minorEastAsia"/>
          <w:sz w:val="24"/>
        </w:rPr>
      </w:pPr>
      <w:r w:rsidRPr="0079668E">
        <w:rPr>
          <w:rFonts w:asciiTheme="minorEastAsia" w:hAnsiTheme="minorEastAsia" w:hint="eastAsia"/>
          <w:sz w:val="24"/>
        </w:rPr>
        <w:t>年</w:t>
      </w:r>
      <w:r w:rsidRPr="0079668E">
        <w:rPr>
          <w:rFonts w:asciiTheme="minorEastAsia" w:hAnsiTheme="minorEastAsia" w:hint="eastAsia"/>
          <w:sz w:val="24"/>
          <w:u w:val="single"/>
        </w:rPr>
        <w:t xml:space="preserve"> </w:t>
      </w:r>
      <w:r w:rsidRPr="0079668E">
        <w:rPr>
          <w:rFonts w:asciiTheme="minorEastAsia" w:hAnsiTheme="minorEastAsia"/>
          <w:sz w:val="24"/>
          <w:u w:val="single"/>
        </w:rPr>
        <w:t xml:space="preserve">   </w:t>
      </w:r>
      <w:r w:rsidRPr="0079668E">
        <w:rPr>
          <w:rFonts w:asciiTheme="minorEastAsia" w:hAnsiTheme="minorEastAsia" w:hint="eastAsia"/>
          <w:sz w:val="24"/>
        </w:rPr>
        <w:t>月</w:t>
      </w:r>
      <w:r w:rsidRPr="0079668E">
        <w:rPr>
          <w:rFonts w:asciiTheme="minorEastAsia" w:hAnsiTheme="minorEastAsia" w:hint="eastAsia"/>
          <w:sz w:val="24"/>
          <w:u w:val="single"/>
        </w:rPr>
        <w:t xml:space="preserve"> </w:t>
      </w:r>
      <w:r w:rsidRPr="0079668E">
        <w:rPr>
          <w:rFonts w:asciiTheme="minorEastAsia" w:hAnsiTheme="minorEastAsia"/>
          <w:sz w:val="24"/>
          <w:u w:val="single"/>
        </w:rPr>
        <w:t xml:space="preserve">   </w:t>
      </w:r>
      <w:r w:rsidRPr="0079668E">
        <w:rPr>
          <w:rFonts w:asciiTheme="minorEastAsia" w:hAnsiTheme="minorEastAsia" w:hint="eastAsia"/>
          <w:sz w:val="24"/>
        </w:rPr>
        <w:t>日</w:t>
      </w:r>
    </w:p>
    <w:p w14:paraId="5C50197B" w14:textId="19F7C770" w:rsidR="00DA7990" w:rsidRDefault="00DA7990">
      <w:pPr>
        <w:widowControl/>
        <w:jc w:val="left"/>
        <w:rPr>
          <w:rFonts w:asciiTheme="minorEastAsia" w:hAnsiTheme="minorEastAsia"/>
          <w:sz w:val="24"/>
          <w:szCs w:val="24"/>
        </w:rPr>
      </w:pPr>
      <w:r>
        <w:rPr>
          <w:rFonts w:asciiTheme="minorEastAsia" w:hAnsiTheme="minorEastAsia"/>
          <w:sz w:val="24"/>
          <w:szCs w:val="24"/>
        </w:rPr>
        <w:br w:type="page"/>
      </w:r>
    </w:p>
    <w:p w14:paraId="3809BE1E" w14:textId="58F841FF" w:rsidR="001C339B" w:rsidRDefault="001C339B" w:rsidP="00DA7990">
      <w:pPr>
        <w:spacing w:line="360" w:lineRule="auto"/>
        <w:ind w:firstLineChars="250" w:firstLine="602"/>
        <w:jc w:val="center"/>
        <w:rPr>
          <w:rFonts w:asciiTheme="minorEastAsia" w:hAnsiTheme="minorEastAsia"/>
          <w:b/>
          <w:sz w:val="24"/>
          <w:szCs w:val="24"/>
        </w:rPr>
      </w:pPr>
      <w:r>
        <w:rPr>
          <w:rFonts w:asciiTheme="minorEastAsia" w:hAnsiTheme="minorEastAsia" w:hint="eastAsia"/>
          <w:b/>
          <w:sz w:val="24"/>
          <w:szCs w:val="24"/>
        </w:rPr>
        <w:lastRenderedPageBreak/>
        <w:t>附车辆清单</w:t>
      </w:r>
      <w:r w:rsidR="00AC5FCE">
        <w:rPr>
          <w:rFonts w:asciiTheme="minorEastAsia" w:hAnsiTheme="minorEastAsia" w:hint="eastAsia"/>
          <w:b/>
          <w:sz w:val="24"/>
          <w:szCs w:val="24"/>
        </w:rPr>
        <w:t>明细报价（元）</w:t>
      </w: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538"/>
        <w:gridCol w:w="2333"/>
        <w:gridCol w:w="1144"/>
        <w:gridCol w:w="1096"/>
        <w:gridCol w:w="728"/>
        <w:gridCol w:w="1078"/>
        <w:gridCol w:w="1280"/>
        <w:gridCol w:w="716"/>
      </w:tblGrid>
      <w:tr w:rsidR="00AC5FCE" w:rsidRPr="00DA7990" w14:paraId="5AB5A2F9" w14:textId="456E75D7" w:rsidTr="00AC5FCE">
        <w:trPr>
          <w:trHeight w:val="570"/>
          <w:tblHeader/>
        </w:trPr>
        <w:tc>
          <w:tcPr>
            <w:tcW w:w="0" w:type="auto"/>
          </w:tcPr>
          <w:p w14:paraId="3CA822AE" w14:textId="77777777" w:rsidR="00AC5FCE" w:rsidRPr="00DA7990" w:rsidRDefault="00AC5FCE" w:rsidP="008A0E21">
            <w:pPr>
              <w:widowControl/>
              <w:rPr>
                <w:rFonts w:ascii="等线" w:eastAsia="等线" w:hAnsi="等线" w:cs="宋体"/>
                <w:color w:val="000000"/>
                <w:kern w:val="0"/>
                <w:sz w:val="22"/>
              </w:rPr>
            </w:pPr>
            <w:r w:rsidRPr="00DA7990">
              <w:rPr>
                <w:rFonts w:ascii="等线" w:eastAsia="等线" w:hAnsi="等线" w:cs="宋体" w:hint="eastAsia"/>
                <w:color w:val="000000"/>
                <w:kern w:val="0"/>
                <w:sz w:val="22"/>
              </w:rPr>
              <w:t>序号</w:t>
            </w:r>
          </w:p>
        </w:tc>
        <w:tc>
          <w:tcPr>
            <w:tcW w:w="1538" w:type="dxa"/>
            <w:vAlign w:val="center"/>
          </w:tcPr>
          <w:p w14:paraId="194739DE"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车牌号</w:t>
            </w:r>
          </w:p>
        </w:tc>
        <w:tc>
          <w:tcPr>
            <w:tcW w:w="0" w:type="auto"/>
            <w:shd w:val="clear" w:color="auto" w:fill="auto"/>
            <w:vAlign w:val="center"/>
            <w:hideMark/>
          </w:tcPr>
          <w:p w14:paraId="5C83A628"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车架号</w:t>
            </w:r>
          </w:p>
        </w:tc>
        <w:tc>
          <w:tcPr>
            <w:tcW w:w="0" w:type="auto"/>
            <w:shd w:val="clear" w:color="auto" w:fill="auto"/>
            <w:vAlign w:val="center"/>
            <w:hideMark/>
          </w:tcPr>
          <w:p w14:paraId="418A2253"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上牌日期</w:t>
            </w:r>
          </w:p>
        </w:tc>
        <w:tc>
          <w:tcPr>
            <w:tcW w:w="0" w:type="auto"/>
            <w:shd w:val="clear" w:color="auto" w:fill="auto"/>
            <w:vAlign w:val="center"/>
            <w:hideMark/>
          </w:tcPr>
          <w:p w14:paraId="6B53A32A" w14:textId="77777777" w:rsidR="00AC5FCE" w:rsidRPr="00DA7990" w:rsidRDefault="00AC5FCE" w:rsidP="008A0E21">
            <w:pPr>
              <w:widowControl/>
              <w:jc w:val="left"/>
              <w:rPr>
                <w:rFonts w:ascii="等线" w:eastAsia="等线" w:hAnsi="等线" w:cs="宋体"/>
                <w:color w:val="000000"/>
                <w:kern w:val="0"/>
                <w:sz w:val="22"/>
              </w:rPr>
            </w:pPr>
            <w:r w:rsidRPr="00DA7990">
              <w:rPr>
                <w:rFonts w:ascii="等线" w:eastAsia="等线" w:hAnsi="等线" w:cs="宋体" w:hint="eastAsia"/>
                <w:color w:val="000000"/>
                <w:kern w:val="0"/>
                <w:sz w:val="22"/>
              </w:rPr>
              <w:t>电池厂家</w:t>
            </w:r>
          </w:p>
        </w:tc>
        <w:tc>
          <w:tcPr>
            <w:tcW w:w="728" w:type="dxa"/>
            <w:shd w:val="clear" w:color="auto" w:fill="auto"/>
            <w:vAlign w:val="center"/>
            <w:hideMark/>
          </w:tcPr>
          <w:p w14:paraId="02A77A5F"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铭牌</w:t>
            </w:r>
            <w:r w:rsidRPr="00DA7990">
              <w:rPr>
                <w:rFonts w:ascii="等线" w:eastAsia="等线" w:hAnsi="等线" w:cs="宋体" w:hint="eastAsia"/>
                <w:color w:val="000000"/>
                <w:kern w:val="0"/>
                <w:sz w:val="22"/>
              </w:rPr>
              <w:t>电量</w:t>
            </w:r>
          </w:p>
        </w:tc>
        <w:tc>
          <w:tcPr>
            <w:tcW w:w="1078" w:type="dxa"/>
            <w:shd w:val="clear" w:color="auto" w:fill="auto"/>
            <w:vAlign w:val="center"/>
            <w:hideMark/>
          </w:tcPr>
          <w:p w14:paraId="6E0E4894" w14:textId="77777777" w:rsidR="00AC5FCE" w:rsidRPr="00DA7990" w:rsidRDefault="00AC5FCE" w:rsidP="008A0E21">
            <w:pPr>
              <w:widowControl/>
              <w:jc w:val="left"/>
              <w:rPr>
                <w:rFonts w:ascii="等线" w:eastAsia="等线" w:hAnsi="等线" w:cs="宋体"/>
                <w:color w:val="000000"/>
                <w:kern w:val="0"/>
                <w:sz w:val="22"/>
              </w:rPr>
            </w:pPr>
            <w:r w:rsidRPr="00DA7990">
              <w:rPr>
                <w:rFonts w:ascii="等线" w:eastAsia="等线" w:hAnsi="等线" w:cs="宋体" w:hint="eastAsia"/>
                <w:color w:val="000000"/>
                <w:kern w:val="0"/>
                <w:sz w:val="22"/>
              </w:rPr>
              <w:t>后台里程</w:t>
            </w:r>
            <w:r>
              <w:rPr>
                <w:rFonts w:ascii="等线" w:eastAsia="等线" w:hAnsi="等线" w:cs="宋体" w:hint="eastAsia"/>
                <w:color w:val="000000"/>
                <w:kern w:val="0"/>
                <w:sz w:val="22"/>
              </w:rPr>
              <w:t>(</w:t>
            </w:r>
            <w:r w:rsidRPr="00DA7990">
              <w:rPr>
                <w:rFonts w:ascii="等线" w:eastAsia="等线" w:hAnsi="等线" w:cs="宋体" w:hint="eastAsia"/>
                <w:color w:val="000000"/>
                <w:kern w:val="0"/>
                <w:sz w:val="22"/>
              </w:rPr>
              <w:t>公里</w:t>
            </w:r>
            <w:r>
              <w:rPr>
                <w:rFonts w:ascii="等线" w:eastAsia="等线" w:hAnsi="等线" w:cs="宋体" w:hint="eastAsia"/>
                <w:color w:val="000000"/>
                <w:kern w:val="0"/>
                <w:sz w:val="22"/>
              </w:rPr>
              <w:t>)</w:t>
            </w:r>
          </w:p>
        </w:tc>
        <w:tc>
          <w:tcPr>
            <w:tcW w:w="1280" w:type="dxa"/>
            <w:shd w:val="clear" w:color="auto" w:fill="auto"/>
            <w:vAlign w:val="center"/>
            <w:hideMark/>
          </w:tcPr>
          <w:p w14:paraId="35034D34" w14:textId="77777777" w:rsidR="00AC5FCE" w:rsidRPr="00DA7990" w:rsidRDefault="00AC5FCE" w:rsidP="008A0E21">
            <w:pPr>
              <w:widowControl/>
              <w:jc w:val="left"/>
              <w:rPr>
                <w:rFonts w:ascii="等线" w:eastAsia="等线" w:hAnsi="等线" w:cs="宋体"/>
                <w:color w:val="000000"/>
                <w:kern w:val="0"/>
                <w:sz w:val="22"/>
              </w:rPr>
            </w:pPr>
            <w:r w:rsidRPr="00DA7990">
              <w:rPr>
                <w:rFonts w:ascii="等线" w:eastAsia="等线" w:hAnsi="等线" w:cs="宋体" w:hint="eastAsia"/>
                <w:color w:val="000000"/>
                <w:kern w:val="0"/>
                <w:sz w:val="22"/>
              </w:rPr>
              <w:t>车辆型号</w:t>
            </w:r>
          </w:p>
        </w:tc>
        <w:tc>
          <w:tcPr>
            <w:tcW w:w="716" w:type="dxa"/>
          </w:tcPr>
          <w:p w14:paraId="39AB90B3" w14:textId="757A090A"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价格</w:t>
            </w:r>
          </w:p>
        </w:tc>
      </w:tr>
      <w:tr w:rsidR="00AC5FCE" w:rsidRPr="00DA7990" w14:paraId="52D64A43" w14:textId="05DAE378" w:rsidTr="00AC5FCE">
        <w:trPr>
          <w:trHeight w:val="285"/>
        </w:trPr>
        <w:tc>
          <w:tcPr>
            <w:tcW w:w="0" w:type="auto"/>
          </w:tcPr>
          <w:p w14:paraId="053A178E"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20A6680C"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鄂A15957D</w:t>
            </w:r>
          </w:p>
        </w:tc>
        <w:tc>
          <w:tcPr>
            <w:tcW w:w="0" w:type="auto"/>
            <w:shd w:val="clear" w:color="auto" w:fill="auto"/>
            <w:noWrap/>
            <w:vAlign w:val="center"/>
            <w:hideMark/>
          </w:tcPr>
          <w:p w14:paraId="2AF25673"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LD9KB6KM0HENJL125</w:t>
            </w:r>
          </w:p>
        </w:tc>
        <w:tc>
          <w:tcPr>
            <w:tcW w:w="0" w:type="auto"/>
            <w:shd w:val="clear" w:color="auto" w:fill="auto"/>
            <w:noWrap/>
            <w:vAlign w:val="center"/>
            <w:hideMark/>
          </w:tcPr>
          <w:p w14:paraId="2DEB3532"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33649A94"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358AEA52"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2D4C1B5D"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26936.5</w:t>
            </w:r>
          </w:p>
        </w:tc>
        <w:tc>
          <w:tcPr>
            <w:tcW w:w="1280" w:type="dxa"/>
            <w:shd w:val="clear" w:color="auto" w:fill="auto"/>
            <w:noWrap/>
            <w:vAlign w:val="center"/>
            <w:hideMark/>
          </w:tcPr>
          <w:p w14:paraId="5BC294E0"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39552E2A" w14:textId="77777777" w:rsidR="00AC5FCE" w:rsidRDefault="00AC5FCE" w:rsidP="008A0E21">
            <w:pPr>
              <w:widowControl/>
              <w:jc w:val="left"/>
              <w:rPr>
                <w:rFonts w:ascii="等线" w:eastAsia="等线" w:hAnsi="等线" w:cs="宋体"/>
                <w:color w:val="000000"/>
                <w:kern w:val="0"/>
                <w:sz w:val="22"/>
              </w:rPr>
            </w:pPr>
          </w:p>
        </w:tc>
      </w:tr>
      <w:tr w:rsidR="00AC5FCE" w:rsidRPr="00DA7990" w14:paraId="6D511E2B" w14:textId="13D8C43F" w:rsidTr="00AC5FCE">
        <w:trPr>
          <w:trHeight w:val="285"/>
        </w:trPr>
        <w:tc>
          <w:tcPr>
            <w:tcW w:w="0" w:type="auto"/>
          </w:tcPr>
          <w:p w14:paraId="01EBD3F8"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4F2F8C96"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鄂A16978D</w:t>
            </w:r>
          </w:p>
        </w:tc>
        <w:tc>
          <w:tcPr>
            <w:tcW w:w="0" w:type="auto"/>
            <w:shd w:val="clear" w:color="auto" w:fill="auto"/>
            <w:noWrap/>
            <w:vAlign w:val="center"/>
            <w:hideMark/>
          </w:tcPr>
          <w:p w14:paraId="6E3138DF"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LD9KB6KM2HENJL160</w:t>
            </w:r>
          </w:p>
        </w:tc>
        <w:tc>
          <w:tcPr>
            <w:tcW w:w="0" w:type="auto"/>
            <w:shd w:val="clear" w:color="auto" w:fill="auto"/>
            <w:noWrap/>
            <w:vAlign w:val="center"/>
            <w:hideMark/>
          </w:tcPr>
          <w:p w14:paraId="715FC6CF"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025AE086"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736428C1"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647C572B"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27832.5</w:t>
            </w:r>
          </w:p>
        </w:tc>
        <w:tc>
          <w:tcPr>
            <w:tcW w:w="1280" w:type="dxa"/>
            <w:shd w:val="clear" w:color="auto" w:fill="auto"/>
            <w:noWrap/>
            <w:vAlign w:val="center"/>
            <w:hideMark/>
          </w:tcPr>
          <w:p w14:paraId="1129027D"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7DED6732" w14:textId="77777777" w:rsidR="00AC5FCE" w:rsidRDefault="00AC5FCE" w:rsidP="008A0E21">
            <w:pPr>
              <w:widowControl/>
              <w:jc w:val="left"/>
              <w:rPr>
                <w:rFonts w:ascii="等线" w:eastAsia="等线" w:hAnsi="等线" w:cs="宋体"/>
                <w:color w:val="000000"/>
                <w:kern w:val="0"/>
                <w:sz w:val="22"/>
              </w:rPr>
            </w:pPr>
          </w:p>
        </w:tc>
      </w:tr>
      <w:tr w:rsidR="00AC5FCE" w:rsidRPr="00DA7990" w14:paraId="0A1C0E46" w14:textId="179CDFDA" w:rsidTr="00AC5FCE">
        <w:trPr>
          <w:trHeight w:val="285"/>
        </w:trPr>
        <w:tc>
          <w:tcPr>
            <w:tcW w:w="0" w:type="auto"/>
          </w:tcPr>
          <w:p w14:paraId="5BFF50A1"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6CC517D0"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鄂A15168D</w:t>
            </w:r>
          </w:p>
        </w:tc>
        <w:tc>
          <w:tcPr>
            <w:tcW w:w="0" w:type="auto"/>
            <w:shd w:val="clear" w:color="auto" w:fill="auto"/>
            <w:noWrap/>
            <w:vAlign w:val="center"/>
            <w:hideMark/>
          </w:tcPr>
          <w:p w14:paraId="602F72E8"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LD9KB6KM9HENJL186</w:t>
            </w:r>
          </w:p>
        </w:tc>
        <w:tc>
          <w:tcPr>
            <w:tcW w:w="0" w:type="auto"/>
            <w:shd w:val="clear" w:color="auto" w:fill="auto"/>
            <w:noWrap/>
            <w:vAlign w:val="center"/>
            <w:hideMark/>
          </w:tcPr>
          <w:p w14:paraId="1758214D"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2B02337B"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0E7DCB7B"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0AF3E057"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28717</w:t>
            </w:r>
          </w:p>
        </w:tc>
        <w:tc>
          <w:tcPr>
            <w:tcW w:w="1280" w:type="dxa"/>
            <w:shd w:val="clear" w:color="auto" w:fill="auto"/>
            <w:noWrap/>
            <w:vAlign w:val="center"/>
            <w:hideMark/>
          </w:tcPr>
          <w:p w14:paraId="48F214FD"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78447D3E" w14:textId="77777777" w:rsidR="00AC5FCE" w:rsidRDefault="00AC5FCE" w:rsidP="008A0E21">
            <w:pPr>
              <w:widowControl/>
              <w:jc w:val="left"/>
              <w:rPr>
                <w:rFonts w:ascii="等线" w:eastAsia="等线" w:hAnsi="等线" w:cs="宋体"/>
                <w:color w:val="000000"/>
                <w:kern w:val="0"/>
                <w:sz w:val="22"/>
              </w:rPr>
            </w:pPr>
          </w:p>
        </w:tc>
      </w:tr>
      <w:tr w:rsidR="00AC5FCE" w:rsidRPr="00DA7990" w14:paraId="02EE88D9" w14:textId="7685A590" w:rsidTr="00AC5FCE">
        <w:trPr>
          <w:trHeight w:val="285"/>
        </w:trPr>
        <w:tc>
          <w:tcPr>
            <w:tcW w:w="0" w:type="auto"/>
          </w:tcPr>
          <w:p w14:paraId="715C372B"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79BD5F1C"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鄂A12868D</w:t>
            </w:r>
          </w:p>
        </w:tc>
        <w:tc>
          <w:tcPr>
            <w:tcW w:w="0" w:type="auto"/>
            <w:shd w:val="clear" w:color="auto" w:fill="auto"/>
            <w:noWrap/>
            <w:vAlign w:val="center"/>
            <w:hideMark/>
          </w:tcPr>
          <w:p w14:paraId="70F6A3FD"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LD9KB6KM0HENJL254</w:t>
            </w:r>
          </w:p>
        </w:tc>
        <w:tc>
          <w:tcPr>
            <w:tcW w:w="0" w:type="auto"/>
            <w:shd w:val="clear" w:color="auto" w:fill="auto"/>
            <w:noWrap/>
            <w:vAlign w:val="center"/>
            <w:hideMark/>
          </w:tcPr>
          <w:p w14:paraId="40FE13A0"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6E43BE8F"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37F26132"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68878EB5"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46441.8</w:t>
            </w:r>
          </w:p>
        </w:tc>
        <w:tc>
          <w:tcPr>
            <w:tcW w:w="1280" w:type="dxa"/>
            <w:shd w:val="clear" w:color="auto" w:fill="auto"/>
            <w:noWrap/>
            <w:vAlign w:val="center"/>
            <w:hideMark/>
          </w:tcPr>
          <w:p w14:paraId="337AA3E6"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002D70D7" w14:textId="77777777" w:rsidR="00AC5FCE" w:rsidRDefault="00AC5FCE" w:rsidP="008A0E21">
            <w:pPr>
              <w:widowControl/>
              <w:jc w:val="left"/>
              <w:rPr>
                <w:rFonts w:ascii="等线" w:eastAsia="等线" w:hAnsi="等线" w:cs="宋体"/>
                <w:color w:val="000000"/>
                <w:kern w:val="0"/>
                <w:sz w:val="22"/>
              </w:rPr>
            </w:pPr>
          </w:p>
        </w:tc>
      </w:tr>
      <w:tr w:rsidR="00AC5FCE" w:rsidRPr="00DA7990" w14:paraId="53B60022" w14:textId="6A4E8E64" w:rsidTr="00AC5FCE">
        <w:trPr>
          <w:trHeight w:val="285"/>
        </w:trPr>
        <w:tc>
          <w:tcPr>
            <w:tcW w:w="0" w:type="auto"/>
          </w:tcPr>
          <w:p w14:paraId="14049B97"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0FD1B086"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鄂A10288D</w:t>
            </w:r>
          </w:p>
        </w:tc>
        <w:tc>
          <w:tcPr>
            <w:tcW w:w="0" w:type="auto"/>
            <w:shd w:val="clear" w:color="auto" w:fill="auto"/>
            <w:noWrap/>
            <w:vAlign w:val="center"/>
            <w:hideMark/>
          </w:tcPr>
          <w:p w14:paraId="7A6DC5CA"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LD9KB6KM5HENJL282</w:t>
            </w:r>
          </w:p>
        </w:tc>
        <w:tc>
          <w:tcPr>
            <w:tcW w:w="0" w:type="auto"/>
            <w:shd w:val="clear" w:color="auto" w:fill="auto"/>
            <w:noWrap/>
            <w:vAlign w:val="center"/>
            <w:hideMark/>
          </w:tcPr>
          <w:p w14:paraId="6049D0AA"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0AD6F462"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736A1948"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4858DC83"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76487</w:t>
            </w:r>
          </w:p>
        </w:tc>
        <w:tc>
          <w:tcPr>
            <w:tcW w:w="1280" w:type="dxa"/>
            <w:shd w:val="clear" w:color="auto" w:fill="auto"/>
            <w:noWrap/>
            <w:vAlign w:val="center"/>
            <w:hideMark/>
          </w:tcPr>
          <w:p w14:paraId="14106316"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62B98B90" w14:textId="77777777" w:rsidR="00AC5FCE" w:rsidRDefault="00AC5FCE" w:rsidP="008A0E21">
            <w:pPr>
              <w:widowControl/>
              <w:jc w:val="left"/>
              <w:rPr>
                <w:rFonts w:ascii="等线" w:eastAsia="等线" w:hAnsi="等线" w:cs="宋体"/>
                <w:color w:val="000000"/>
                <w:kern w:val="0"/>
                <w:sz w:val="22"/>
              </w:rPr>
            </w:pPr>
          </w:p>
        </w:tc>
      </w:tr>
      <w:tr w:rsidR="00AC5FCE" w:rsidRPr="00DA7990" w14:paraId="2FC5CA61" w14:textId="032BF77F" w:rsidTr="00AC5FCE">
        <w:trPr>
          <w:trHeight w:val="285"/>
        </w:trPr>
        <w:tc>
          <w:tcPr>
            <w:tcW w:w="0" w:type="auto"/>
          </w:tcPr>
          <w:p w14:paraId="082FFA96"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33AD04FD"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鄂A12897D</w:t>
            </w:r>
          </w:p>
        </w:tc>
        <w:tc>
          <w:tcPr>
            <w:tcW w:w="0" w:type="auto"/>
            <w:shd w:val="clear" w:color="auto" w:fill="auto"/>
            <w:noWrap/>
            <w:vAlign w:val="center"/>
            <w:hideMark/>
          </w:tcPr>
          <w:p w14:paraId="0FA5361B"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LD9KB6KM7HENJL283</w:t>
            </w:r>
          </w:p>
        </w:tc>
        <w:tc>
          <w:tcPr>
            <w:tcW w:w="0" w:type="auto"/>
            <w:shd w:val="clear" w:color="auto" w:fill="auto"/>
            <w:noWrap/>
            <w:vAlign w:val="center"/>
            <w:hideMark/>
          </w:tcPr>
          <w:p w14:paraId="50195544"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76E8F907"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62A66DE3"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25D2907B"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73591.5</w:t>
            </w:r>
          </w:p>
        </w:tc>
        <w:tc>
          <w:tcPr>
            <w:tcW w:w="1280" w:type="dxa"/>
            <w:shd w:val="clear" w:color="auto" w:fill="auto"/>
            <w:noWrap/>
            <w:vAlign w:val="center"/>
            <w:hideMark/>
          </w:tcPr>
          <w:p w14:paraId="19FD918F"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48C270FE" w14:textId="77777777" w:rsidR="00AC5FCE" w:rsidRDefault="00AC5FCE" w:rsidP="008A0E21">
            <w:pPr>
              <w:widowControl/>
              <w:jc w:val="left"/>
              <w:rPr>
                <w:rFonts w:ascii="等线" w:eastAsia="等线" w:hAnsi="等线" w:cs="宋体"/>
                <w:color w:val="000000"/>
                <w:kern w:val="0"/>
                <w:sz w:val="22"/>
              </w:rPr>
            </w:pPr>
          </w:p>
        </w:tc>
      </w:tr>
      <w:tr w:rsidR="00AC5FCE" w:rsidRPr="00DA7990" w14:paraId="5956B63A" w14:textId="6675A068" w:rsidTr="00AC5FCE">
        <w:trPr>
          <w:trHeight w:val="285"/>
        </w:trPr>
        <w:tc>
          <w:tcPr>
            <w:tcW w:w="0" w:type="auto"/>
          </w:tcPr>
          <w:p w14:paraId="51F1C441"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4302C35C"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鄂A19318D</w:t>
            </w:r>
          </w:p>
        </w:tc>
        <w:tc>
          <w:tcPr>
            <w:tcW w:w="0" w:type="auto"/>
            <w:shd w:val="clear" w:color="auto" w:fill="auto"/>
            <w:noWrap/>
            <w:vAlign w:val="center"/>
            <w:hideMark/>
          </w:tcPr>
          <w:p w14:paraId="5C0D80C7"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LD9KB6KM9HENJL284</w:t>
            </w:r>
          </w:p>
        </w:tc>
        <w:tc>
          <w:tcPr>
            <w:tcW w:w="0" w:type="auto"/>
            <w:shd w:val="clear" w:color="auto" w:fill="auto"/>
            <w:noWrap/>
            <w:vAlign w:val="center"/>
            <w:hideMark/>
          </w:tcPr>
          <w:p w14:paraId="0D1242C4"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1097FEF8"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321D388D"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260F4580"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63441</w:t>
            </w:r>
          </w:p>
        </w:tc>
        <w:tc>
          <w:tcPr>
            <w:tcW w:w="1280" w:type="dxa"/>
            <w:shd w:val="clear" w:color="auto" w:fill="auto"/>
            <w:noWrap/>
            <w:vAlign w:val="center"/>
            <w:hideMark/>
          </w:tcPr>
          <w:p w14:paraId="32EA15E5"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4997A859" w14:textId="77777777" w:rsidR="00AC5FCE" w:rsidRDefault="00AC5FCE" w:rsidP="008A0E21">
            <w:pPr>
              <w:widowControl/>
              <w:jc w:val="left"/>
              <w:rPr>
                <w:rFonts w:ascii="等线" w:eastAsia="等线" w:hAnsi="等线" w:cs="宋体"/>
                <w:color w:val="000000"/>
                <w:kern w:val="0"/>
                <w:sz w:val="22"/>
              </w:rPr>
            </w:pPr>
          </w:p>
        </w:tc>
      </w:tr>
      <w:tr w:rsidR="00AC5FCE" w:rsidRPr="00DA7990" w14:paraId="1C4CC6B3" w14:textId="5A222DC1" w:rsidTr="00AC5FCE">
        <w:trPr>
          <w:trHeight w:val="285"/>
        </w:trPr>
        <w:tc>
          <w:tcPr>
            <w:tcW w:w="0" w:type="auto"/>
          </w:tcPr>
          <w:p w14:paraId="6E99A636"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178A48FA"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鄂A17828D</w:t>
            </w:r>
          </w:p>
        </w:tc>
        <w:tc>
          <w:tcPr>
            <w:tcW w:w="0" w:type="auto"/>
            <w:shd w:val="clear" w:color="auto" w:fill="auto"/>
            <w:noWrap/>
            <w:vAlign w:val="center"/>
            <w:hideMark/>
          </w:tcPr>
          <w:p w14:paraId="2F1E4CE7"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LD9KB6KM0HENJL285</w:t>
            </w:r>
          </w:p>
        </w:tc>
        <w:tc>
          <w:tcPr>
            <w:tcW w:w="0" w:type="auto"/>
            <w:shd w:val="clear" w:color="auto" w:fill="auto"/>
            <w:noWrap/>
            <w:vAlign w:val="center"/>
            <w:hideMark/>
          </w:tcPr>
          <w:p w14:paraId="38790898"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164B7E6C"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693DA87C"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7D75802C"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52338</w:t>
            </w:r>
          </w:p>
        </w:tc>
        <w:tc>
          <w:tcPr>
            <w:tcW w:w="1280" w:type="dxa"/>
            <w:shd w:val="clear" w:color="auto" w:fill="auto"/>
            <w:noWrap/>
            <w:vAlign w:val="center"/>
            <w:hideMark/>
          </w:tcPr>
          <w:p w14:paraId="1FC3241A"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6C4233A1" w14:textId="77777777" w:rsidR="00AC5FCE" w:rsidRDefault="00AC5FCE" w:rsidP="008A0E21">
            <w:pPr>
              <w:widowControl/>
              <w:jc w:val="left"/>
              <w:rPr>
                <w:rFonts w:ascii="等线" w:eastAsia="等线" w:hAnsi="等线" w:cs="宋体"/>
                <w:color w:val="000000"/>
                <w:kern w:val="0"/>
                <w:sz w:val="22"/>
              </w:rPr>
            </w:pPr>
          </w:p>
        </w:tc>
      </w:tr>
      <w:tr w:rsidR="00AC5FCE" w:rsidRPr="00DA7990" w14:paraId="60B9A786" w14:textId="42C3A49E" w:rsidTr="00AC5FCE">
        <w:trPr>
          <w:trHeight w:val="285"/>
        </w:trPr>
        <w:tc>
          <w:tcPr>
            <w:tcW w:w="0" w:type="auto"/>
          </w:tcPr>
          <w:p w14:paraId="486F7EEB"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7864D88E"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鄂A17238D</w:t>
            </w:r>
          </w:p>
        </w:tc>
        <w:tc>
          <w:tcPr>
            <w:tcW w:w="0" w:type="auto"/>
            <w:shd w:val="clear" w:color="auto" w:fill="auto"/>
            <w:noWrap/>
            <w:vAlign w:val="center"/>
            <w:hideMark/>
          </w:tcPr>
          <w:p w14:paraId="4FD4C1F6"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LD9KB6KM2HENJL286</w:t>
            </w:r>
          </w:p>
        </w:tc>
        <w:tc>
          <w:tcPr>
            <w:tcW w:w="0" w:type="auto"/>
            <w:shd w:val="clear" w:color="auto" w:fill="auto"/>
            <w:noWrap/>
            <w:vAlign w:val="center"/>
            <w:hideMark/>
          </w:tcPr>
          <w:p w14:paraId="3021D64E"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1D27434F"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064DE06E"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74A78E4F"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49925</w:t>
            </w:r>
          </w:p>
        </w:tc>
        <w:tc>
          <w:tcPr>
            <w:tcW w:w="1280" w:type="dxa"/>
            <w:shd w:val="clear" w:color="auto" w:fill="auto"/>
            <w:noWrap/>
            <w:vAlign w:val="center"/>
            <w:hideMark/>
          </w:tcPr>
          <w:p w14:paraId="5B0B6F4C"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668F286C" w14:textId="77777777" w:rsidR="00AC5FCE" w:rsidRDefault="00AC5FCE" w:rsidP="008A0E21">
            <w:pPr>
              <w:widowControl/>
              <w:jc w:val="left"/>
              <w:rPr>
                <w:rFonts w:ascii="等线" w:eastAsia="等线" w:hAnsi="等线" w:cs="宋体"/>
                <w:color w:val="000000"/>
                <w:kern w:val="0"/>
                <w:sz w:val="22"/>
              </w:rPr>
            </w:pPr>
          </w:p>
        </w:tc>
      </w:tr>
      <w:tr w:rsidR="00AC5FCE" w:rsidRPr="00DA7990" w14:paraId="61212741" w14:textId="1D0EAE13" w:rsidTr="00AC5FCE">
        <w:trPr>
          <w:trHeight w:val="285"/>
        </w:trPr>
        <w:tc>
          <w:tcPr>
            <w:tcW w:w="0" w:type="auto"/>
          </w:tcPr>
          <w:p w14:paraId="4D5CB59E"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78B0447D"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鄂A13768D</w:t>
            </w:r>
          </w:p>
        </w:tc>
        <w:tc>
          <w:tcPr>
            <w:tcW w:w="0" w:type="auto"/>
            <w:shd w:val="clear" w:color="auto" w:fill="auto"/>
            <w:noWrap/>
            <w:vAlign w:val="center"/>
            <w:hideMark/>
          </w:tcPr>
          <w:p w14:paraId="1D40644D"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LD9KB6KM6HENJL288</w:t>
            </w:r>
          </w:p>
        </w:tc>
        <w:tc>
          <w:tcPr>
            <w:tcW w:w="0" w:type="auto"/>
            <w:shd w:val="clear" w:color="auto" w:fill="auto"/>
            <w:noWrap/>
            <w:vAlign w:val="center"/>
            <w:hideMark/>
          </w:tcPr>
          <w:p w14:paraId="4A549F3C"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2B6DA2A8"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2805C30D"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00189029"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62184.5</w:t>
            </w:r>
          </w:p>
        </w:tc>
        <w:tc>
          <w:tcPr>
            <w:tcW w:w="1280" w:type="dxa"/>
            <w:shd w:val="clear" w:color="auto" w:fill="auto"/>
            <w:noWrap/>
            <w:vAlign w:val="center"/>
            <w:hideMark/>
          </w:tcPr>
          <w:p w14:paraId="495F1E7B"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5738C586" w14:textId="77777777" w:rsidR="00AC5FCE" w:rsidRDefault="00AC5FCE" w:rsidP="008A0E21">
            <w:pPr>
              <w:widowControl/>
              <w:jc w:val="left"/>
              <w:rPr>
                <w:rFonts w:ascii="等线" w:eastAsia="等线" w:hAnsi="等线" w:cs="宋体"/>
                <w:color w:val="000000"/>
                <w:kern w:val="0"/>
                <w:sz w:val="22"/>
              </w:rPr>
            </w:pPr>
          </w:p>
        </w:tc>
      </w:tr>
      <w:tr w:rsidR="00AC5FCE" w:rsidRPr="00DA7990" w14:paraId="44F68132" w14:textId="37FE8F7B" w:rsidTr="00AC5FCE">
        <w:trPr>
          <w:trHeight w:val="285"/>
        </w:trPr>
        <w:tc>
          <w:tcPr>
            <w:tcW w:w="0" w:type="auto"/>
          </w:tcPr>
          <w:p w14:paraId="4FEBD688"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25920B28"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鄂A18179D</w:t>
            </w:r>
          </w:p>
        </w:tc>
        <w:tc>
          <w:tcPr>
            <w:tcW w:w="0" w:type="auto"/>
            <w:shd w:val="clear" w:color="auto" w:fill="auto"/>
            <w:noWrap/>
            <w:vAlign w:val="center"/>
            <w:hideMark/>
          </w:tcPr>
          <w:p w14:paraId="6EC2B8A6"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LD9KB6KM8HENJL289</w:t>
            </w:r>
          </w:p>
        </w:tc>
        <w:tc>
          <w:tcPr>
            <w:tcW w:w="0" w:type="auto"/>
            <w:shd w:val="clear" w:color="auto" w:fill="auto"/>
            <w:noWrap/>
            <w:vAlign w:val="center"/>
            <w:hideMark/>
          </w:tcPr>
          <w:p w14:paraId="3F329E35"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13EC324B"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67523552"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57D46EF8"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22279.9</w:t>
            </w:r>
          </w:p>
        </w:tc>
        <w:tc>
          <w:tcPr>
            <w:tcW w:w="1280" w:type="dxa"/>
            <w:shd w:val="clear" w:color="auto" w:fill="auto"/>
            <w:noWrap/>
            <w:vAlign w:val="center"/>
            <w:hideMark/>
          </w:tcPr>
          <w:p w14:paraId="0BB1F451"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3BD32771" w14:textId="77777777" w:rsidR="00AC5FCE" w:rsidRDefault="00AC5FCE" w:rsidP="008A0E21">
            <w:pPr>
              <w:widowControl/>
              <w:jc w:val="left"/>
              <w:rPr>
                <w:rFonts w:ascii="等线" w:eastAsia="等线" w:hAnsi="等线" w:cs="宋体"/>
                <w:color w:val="000000"/>
                <w:kern w:val="0"/>
                <w:sz w:val="22"/>
              </w:rPr>
            </w:pPr>
          </w:p>
        </w:tc>
      </w:tr>
      <w:tr w:rsidR="00AC5FCE" w:rsidRPr="00DA7990" w14:paraId="62614EA4" w14:textId="2E9CF803" w:rsidTr="00AC5FCE">
        <w:trPr>
          <w:trHeight w:val="285"/>
        </w:trPr>
        <w:tc>
          <w:tcPr>
            <w:tcW w:w="0" w:type="auto"/>
          </w:tcPr>
          <w:p w14:paraId="3FC736BA"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588B560F"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鄂A16958D</w:t>
            </w:r>
          </w:p>
        </w:tc>
        <w:tc>
          <w:tcPr>
            <w:tcW w:w="0" w:type="auto"/>
            <w:shd w:val="clear" w:color="auto" w:fill="auto"/>
            <w:noWrap/>
            <w:vAlign w:val="center"/>
            <w:hideMark/>
          </w:tcPr>
          <w:p w14:paraId="74716B24"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LD9KB6KM6HENJL291</w:t>
            </w:r>
          </w:p>
        </w:tc>
        <w:tc>
          <w:tcPr>
            <w:tcW w:w="0" w:type="auto"/>
            <w:shd w:val="clear" w:color="auto" w:fill="auto"/>
            <w:noWrap/>
            <w:vAlign w:val="center"/>
            <w:hideMark/>
          </w:tcPr>
          <w:p w14:paraId="3E284149"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295D5514"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7C95A5A5"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1400B2CA"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31634</w:t>
            </w:r>
          </w:p>
        </w:tc>
        <w:tc>
          <w:tcPr>
            <w:tcW w:w="1280" w:type="dxa"/>
            <w:shd w:val="clear" w:color="auto" w:fill="auto"/>
            <w:noWrap/>
            <w:vAlign w:val="center"/>
            <w:hideMark/>
          </w:tcPr>
          <w:p w14:paraId="79D7AEFE"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56E35C63" w14:textId="77777777" w:rsidR="00AC5FCE" w:rsidRDefault="00AC5FCE" w:rsidP="008A0E21">
            <w:pPr>
              <w:widowControl/>
              <w:jc w:val="left"/>
              <w:rPr>
                <w:rFonts w:ascii="等线" w:eastAsia="等线" w:hAnsi="等线" w:cs="宋体"/>
                <w:color w:val="000000"/>
                <w:kern w:val="0"/>
                <w:sz w:val="22"/>
              </w:rPr>
            </w:pPr>
          </w:p>
        </w:tc>
      </w:tr>
      <w:tr w:rsidR="00AC5FCE" w:rsidRPr="00DA7990" w14:paraId="4ACA3E11" w14:textId="6B5C1EE0" w:rsidTr="00AC5FCE">
        <w:trPr>
          <w:trHeight w:val="285"/>
        </w:trPr>
        <w:tc>
          <w:tcPr>
            <w:tcW w:w="0" w:type="auto"/>
          </w:tcPr>
          <w:p w14:paraId="4A12D9E5"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503E0ABF"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鄂A12679D</w:t>
            </w:r>
          </w:p>
        </w:tc>
        <w:tc>
          <w:tcPr>
            <w:tcW w:w="0" w:type="auto"/>
            <w:shd w:val="clear" w:color="auto" w:fill="auto"/>
            <w:noWrap/>
            <w:vAlign w:val="center"/>
            <w:hideMark/>
          </w:tcPr>
          <w:p w14:paraId="772F1215"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LD9KB6KMXHENJL293</w:t>
            </w:r>
          </w:p>
        </w:tc>
        <w:tc>
          <w:tcPr>
            <w:tcW w:w="0" w:type="auto"/>
            <w:shd w:val="clear" w:color="auto" w:fill="auto"/>
            <w:noWrap/>
            <w:vAlign w:val="center"/>
            <w:hideMark/>
          </w:tcPr>
          <w:p w14:paraId="63D5A185"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15A248C1"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0DCDDB00"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2D573C09"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56642.8</w:t>
            </w:r>
          </w:p>
        </w:tc>
        <w:tc>
          <w:tcPr>
            <w:tcW w:w="1280" w:type="dxa"/>
            <w:shd w:val="clear" w:color="auto" w:fill="auto"/>
            <w:noWrap/>
            <w:vAlign w:val="center"/>
            <w:hideMark/>
          </w:tcPr>
          <w:p w14:paraId="06A6DF1E"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48195A35" w14:textId="77777777" w:rsidR="00AC5FCE" w:rsidRDefault="00AC5FCE" w:rsidP="008A0E21">
            <w:pPr>
              <w:widowControl/>
              <w:jc w:val="left"/>
              <w:rPr>
                <w:rFonts w:ascii="等线" w:eastAsia="等线" w:hAnsi="等线" w:cs="宋体"/>
                <w:color w:val="000000"/>
                <w:kern w:val="0"/>
                <w:sz w:val="22"/>
              </w:rPr>
            </w:pPr>
          </w:p>
        </w:tc>
      </w:tr>
      <w:tr w:rsidR="00AC5FCE" w:rsidRPr="00DA7990" w14:paraId="282651FB" w14:textId="0FA66D36" w:rsidTr="00AC5FCE">
        <w:trPr>
          <w:trHeight w:val="285"/>
        </w:trPr>
        <w:tc>
          <w:tcPr>
            <w:tcW w:w="0" w:type="auto"/>
          </w:tcPr>
          <w:p w14:paraId="4BBBE68B"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02885092"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鄂A16906D</w:t>
            </w:r>
          </w:p>
        </w:tc>
        <w:tc>
          <w:tcPr>
            <w:tcW w:w="0" w:type="auto"/>
            <w:shd w:val="clear" w:color="auto" w:fill="auto"/>
            <w:noWrap/>
            <w:vAlign w:val="center"/>
            <w:hideMark/>
          </w:tcPr>
          <w:p w14:paraId="42879DFF"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LD9KB6KM3HENJL295</w:t>
            </w:r>
          </w:p>
        </w:tc>
        <w:tc>
          <w:tcPr>
            <w:tcW w:w="0" w:type="auto"/>
            <w:shd w:val="clear" w:color="auto" w:fill="auto"/>
            <w:noWrap/>
            <w:vAlign w:val="center"/>
            <w:hideMark/>
          </w:tcPr>
          <w:p w14:paraId="67C518E0"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0F584708"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48A9C8D6"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348A85CC"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31456.8</w:t>
            </w:r>
          </w:p>
        </w:tc>
        <w:tc>
          <w:tcPr>
            <w:tcW w:w="1280" w:type="dxa"/>
            <w:shd w:val="clear" w:color="auto" w:fill="auto"/>
            <w:noWrap/>
            <w:vAlign w:val="center"/>
            <w:hideMark/>
          </w:tcPr>
          <w:p w14:paraId="413BA499"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7EB86ECE" w14:textId="77777777" w:rsidR="00AC5FCE" w:rsidRDefault="00AC5FCE" w:rsidP="008A0E21">
            <w:pPr>
              <w:widowControl/>
              <w:jc w:val="left"/>
              <w:rPr>
                <w:rFonts w:ascii="等线" w:eastAsia="等线" w:hAnsi="等线" w:cs="宋体"/>
                <w:color w:val="000000"/>
                <w:kern w:val="0"/>
                <w:sz w:val="22"/>
              </w:rPr>
            </w:pPr>
          </w:p>
        </w:tc>
      </w:tr>
      <w:tr w:rsidR="00AC5FCE" w:rsidRPr="00DA7990" w14:paraId="73967481" w14:textId="047FCBE7" w:rsidTr="00AC5FCE">
        <w:trPr>
          <w:trHeight w:val="285"/>
        </w:trPr>
        <w:tc>
          <w:tcPr>
            <w:tcW w:w="0" w:type="auto"/>
          </w:tcPr>
          <w:p w14:paraId="6123E033"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385CF273"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鄂A12038D</w:t>
            </w:r>
          </w:p>
        </w:tc>
        <w:tc>
          <w:tcPr>
            <w:tcW w:w="0" w:type="auto"/>
            <w:shd w:val="clear" w:color="auto" w:fill="auto"/>
            <w:noWrap/>
            <w:vAlign w:val="center"/>
            <w:hideMark/>
          </w:tcPr>
          <w:p w14:paraId="60CDEB29"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LD9KB6KM7HENJL297</w:t>
            </w:r>
          </w:p>
        </w:tc>
        <w:tc>
          <w:tcPr>
            <w:tcW w:w="0" w:type="auto"/>
            <w:shd w:val="clear" w:color="auto" w:fill="auto"/>
            <w:noWrap/>
            <w:vAlign w:val="center"/>
            <w:hideMark/>
          </w:tcPr>
          <w:p w14:paraId="56C36560"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2114F9C8"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3CBF2255"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0B94E4F5"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80289.9</w:t>
            </w:r>
          </w:p>
        </w:tc>
        <w:tc>
          <w:tcPr>
            <w:tcW w:w="1280" w:type="dxa"/>
            <w:shd w:val="clear" w:color="auto" w:fill="auto"/>
            <w:noWrap/>
            <w:vAlign w:val="center"/>
            <w:hideMark/>
          </w:tcPr>
          <w:p w14:paraId="6A2048D1"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35BE0229" w14:textId="77777777" w:rsidR="00AC5FCE" w:rsidRDefault="00AC5FCE" w:rsidP="008A0E21">
            <w:pPr>
              <w:widowControl/>
              <w:jc w:val="left"/>
              <w:rPr>
                <w:rFonts w:ascii="等线" w:eastAsia="等线" w:hAnsi="等线" w:cs="宋体"/>
                <w:color w:val="000000"/>
                <w:kern w:val="0"/>
                <w:sz w:val="22"/>
              </w:rPr>
            </w:pPr>
          </w:p>
        </w:tc>
      </w:tr>
      <w:tr w:rsidR="00AC5FCE" w:rsidRPr="00DA7990" w14:paraId="727A4BA8" w14:textId="55659CEF" w:rsidTr="00AC5FCE">
        <w:trPr>
          <w:trHeight w:val="285"/>
        </w:trPr>
        <w:tc>
          <w:tcPr>
            <w:tcW w:w="0" w:type="auto"/>
          </w:tcPr>
          <w:p w14:paraId="6E007F5B"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2422C810"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鄂A19339D</w:t>
            </w:r>
          </w:p>
        </w:tc>
        <w:tc>
          <w:tcPr>
            <w:tcW w:w="0" w:type="auto"/>
            <w:shd w:val="clear" w:color="auto" w:fill="auto"/>
            <w:noWrap/>
            <w:vAlign w:val="center"/>
            <w:hideMark/>
          </w:tcPr>
          <w:p w14:paraId="6561C6FB"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LD9KB6KM0HENJL299</w:t>
            </w:r>
          </w:p>
        </w:tc>
        <w:tc>
          <w:tcPr>
            <w:tcW w:w="0" w:type="auto"/>
            <w:shd w:val="clear" w:color="auto" w:fill="auto"/>
            <w:noWrap/>
            <w:vAlign w:val="center"/>
            <w:hideMark/>
          </w:tcPr>
          <w:p w14:paraId="731B7BB9"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006661AC"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72BDA187"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6FEAB206"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74765</w:t>
            </w:r>
          </w:p>
        </w:tc>
        <w:tc>
          <w:tcPr>
            <w:tcW w:w="1280" w:type="dxa"/>
            <w:shd w:val="clear" w:color="auto" w:fill="auto"/>
            <w:noWrap/>
            <w:vAlign w:val="center"/>
            <w:hideMark/>
          </w:tcPr>
          <w:p w14:paraId="19BC93AE"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364265F3" w14:textId="77777777" w:rsidR="00AC5FCE" w:rsidRDefault="00AC5FCE" w:rsidP="008A0E21">
            <w:pPr>
              <w:widowControl/>
              <w:jc w:val="left"/>
              <w:rPr>
                <w:rFonts w:ascii="等线" w:eastAsia="等线" w:hAnsi="等线" w:cs="宋体"/>
                <w:color w:val="000000"/>
                <w:kern w:val="0"/>
                <w:sz w:val="22"/>
              </w:rPr>
            </w:pPr>
          </w:p>
        </w:tc>
      </w:tr>
      <w:tr w:rsidR="00AC5FCE" w:rsidRPr="00DA7990" w14:paraId="154F4563" w14:textId="2C4DEF0C" w:rsidTr="00AC5FCE">
        <w:trPr>
          <w:trHeight w:val="285"/>
        </w:trPr>
        <w:tc>
          <w:tcPr>
            <w:tcW w:w="0" w:type="auto"/>
          </w:tcPr>
          <w:p w14:paraId="58B556E1"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3FD2D07A"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鄂A10718D</w:t>
            </w:r>
          </w:p>
        </w:tc>
        <w:tc>
          <w:tcPr>
            <w:tcW w:w="0" w:type="auto"/>
            <w:shd w:val="clear" w:color="auto" w:fill="auto"/>
            <w:noWrap/>
            <w:vAlign w:val="center"/>
            <w:hideMark/>
          </w:tcPr>
          <w:p w14:paraId="1594B0E3"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LD9KB6KM3HENJL300</w:t>
            </w:r>
          </w:p>
        </w:tc>
        <w:tc>
          <w:tcPr>
            <w:tcW w:w="0" w:type="auto"/>
            <w:shd w:val="clear" w:color="auto" w:fill="auto"/>
            <w:noWrap/>
            <w:vAlign w:val="center"/>
            <w:hideMark/>
          </w:tcPr>
          <w:p w14:paraId="0452C2C5"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7606ABEC"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78FE6AF3"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5359F3F9"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72644.8</w:t>
            </w:r>
          </w:p>
        </w:tc>
        <w:tc>
          <w:tcPr>
            <w:tcW w:w="1280" w:type="dxa"/>
            <w:shd w:val="clear" w:color="auto" w:fill="auto"/>
            <w:noWrap/>
            <w:vAlign w:val="center"/>
            <w:hideMark/>
          </w:tcPr>
          <w:p w14:paraId="3CF16F80"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44D87C0C" w14:textId="77777777" w:rsidR="00AC5FCE" w:rsidRDefault="00AC5FCE" w:rsidP="008A0E21">
            <w:pPr>
              <w:widowControl/>
              <w:jc w:val="left"/>
              <w:rPr>
                <w:rFonts w:ascii="等线" w:eastAsia="等线" w:hAnsi="等线" w:cs="宋体"/>
                <w:color w:val="000000"/>
                <w:kern w:val="0"/>
                <w:sz w:val="22"/>
              </w:rPr>
            </w:pPr>
          </w:p>
        </w:tc>
      </w:tr>
      <w:tr w:rsidR="00AC5FCE" w:rsidRPr="00DA7990" w14:paraId="76858EDC" w14:textId="401BA649" w:rsidTr="00AC5FCE">
        <w:trPr>
          <w:trHeight w:val="285"/>
        </w:trPr>
        <w:tc>
          <w:tcPr>
            <w:tcW w:w="0" w:type="auto"/>
          </w:tcPr>
          <w:p w14:paraId="1D25B02C"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49E44D38"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鄂A10358D</w:t>
            </w:r>
          </w:p>
        </w:tc>
        <w:tc>
          <w:tcPr>
            <w:tcW w:w="0" w:type="auto"/>
            <w:shd w:val="clear" w:color="auto" w:fill="auto"/>
            <w:noWrap/>
            <w:vAlign w:val="center"/>
            <w:hideMark/>
          </w:tcPr>
          <w:p w14:paraId="567330E3"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LD9KB6KM7HENJL302</w:t>
            </w:r>
          </w:p>
        </w:tc>
        <w:tc>
          <w:tcPr>
            <w:tcW w:w="0" w:type="auto"/>
            <w:shd w:val="clear" w:color="auto" w:fill="auto"/>
            <w:noWrap/>
            <w:vAlign w:val="center"/>
            <w:hideMark/>
          </w:tcPr>
          <w:p w14:paraId="1C27629D"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2DFED4F6"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243CB67D"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48319A13"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76051.8</w:t>
            </w:r>
          </w:p>
        </w:tc>
        <w:tc>
          <w:tcPr>
            <w:tcW w:w="1280" w:type="dxa"/>
            <w:shd w:val="clear" w:color="auto" w:fill="auto"/>
            <w:noWrap/>
            <w:vAlign w:val="center"/>
            <w:hideMark/>
          </w:tcPr>
          <w:p w14:paraId="31F09B60"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7FC714C2" w14:textId="77777777" w:rsidR="00AC5FCE" w:rsidRDefault="00AC5FCE" w:rsidP="008A0E21">
            <w:pPr>
              <w:widowControl/>
              <w:jc w:val="left"/>
              <w:rPr>
                <w:rFonts w:ascii="等线" w:eastAsia="等线" w:hAnsi="等线" w:cs="宋体"/>
                <w:color w:val="000000"/>
                <w:kern w:val="0"/>
                <w:sz w:val="22"/>
              </w:rPr>
            </w:pPr>
          </w:p>
        </w:tc>
      </w:tr>
      <w:tr w:rsidR="00AC5FCE" w:rsidRPr="00DA7990" w14:paraId="3E898127" w14:textId="1374594E" w:rsidTr="00AC5FCE">
        <w:trPr>
          <w:trHeight w:val="285"/>
        </w:trPr>
        <w:tc>
          <w:tcPr>
            <w:tcW w:w="0" w:type="auto"/>
          </w:tcPr>
          <w:p w14:paraId="7CC677B8"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64EBB9F7"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鄂A10399D</w:t>
            </w:r>
          </w:p>
        </w:tc>
        <w:tc>
          <w:tcPr>
            <w:tcW w:w="0" w:type="auto"/>
            <w:shd w:val="clear" w:color="auto" w:fill="auto"/>
            <w:noWrap/>
            <w:vAlign w:val="center"/>
            <w:hideMark/>
          </w:tcPr>
          <w:p w14:paraId="424A16C4"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LD9KB6KM9HENJL303</w:t>
            </w:r>
          </w:p>
        </w:tc>
        <w:tc>
          <w:tcPr>
            <w:tcW w:w="0" w:type="auto"/>
            <w:shd w:val="clear" w:color="auto" w:fill="auto"/>
            <w:noWrap/>
            <w:vAlign w:val="center"/>
            <w:hideMark/>
          </w:tcPr>
          <w:p w14:paraId="2F583578"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66081562"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5F2933CE"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4AB5528E"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73440</w:t>
            </w:r>
          </w:p>
        </w:tc>
        <w:tc>
          <w:tcPr>
            <w:tcW w:w="1280" w:type="dxa"/>
            <w:shd w:val="clear" w:color="auto" w:fill="auto"/>
            <w:noWrap/>
            <w:vAlign w:val="center"/>
            <w:hideMark/>
          </w:tcPr>
          <w:p w14:paraId="292D00EE"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7192BE81" w14:textId="77777777" w:rsidR="00AC5FCE" w:rsidRDefault="00AC5FCE" w:rsidP="008A0E21">
            <w:pPr>
              <w:widowControl/>
              <w:jc w:val="left"/>
              <w:rPr>
                <w:rFonts w:ascii="等线" w:eastAsia="等线" w:hAnsi="等线" w:cs="宋体"/>
                <w:color w:val="000000"/>
                <w:kern w:val="0"/>
                <w:sz w:val="22"/>
              </w:rPr>
            </w:pPr>
          </w:p>
        </w:tc>
      </w:tr>
      <w:tr w:rsidR="00AC5FCE" w:rsidRPr="00DA7990" w14:paraId="09D11A4F" w14:textId="25A34B68" w:rsidTr="00AC5FCE">
        <w:trPr>
          <w:trHeight w:val="285"/>
        </w:trPr>
        <w:tc>
          <w:tcPr>
            <w:tcW w:w="0" w:type="auto"/>
          </w:tcPr>
          <w:p w14:paraId="3C2C9514"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155FE6ED"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鄂A17058D</w:t>
            </w:r>
          </w:p>
        </w:tc>
        <w:tc>
          <w:tcPr>
            <w:tcW w:w="0" w:type="auto"/>
            <w:shd w:val="clear" w:color="auto" w:fill="auto"/>
            <w:noWrap/>
            <w:vAlign w:val="center"/>
            <w:hideMark/>
          </w:tcPr>
          <w:p w14:paraId="1B2AD097"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LD9KB6KM2HENJL305</w:t>
            </w:r>
          </w:p>
        </w:tc>
        <w:tc>
          <w:tcPr>
            <w:tcW w:w="0" w:type="auto"/>
            <w:shd w:val="clear" w:color="auto" w:fill="auto"/>
            <w:noWrap/>
            <w:vAlign w:val="center"/>
            <w:hideMark/>
          </w:tcPr>
          <w:p w14:paraId="5490F710"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58630238"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6958FD47"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15F96BF4"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31268.1</w:t>
            </w:r>
          </w:p>
        </w:tc>
        <w:tc>
          <w:tcPr>
            <w:tcW w:w="1280" w:type="dxa"/>
            <w:shd w:val="clear" w:color="auto" w:fill="auto"/>
            <w:noWrap/>
            <w:vAlign w:val="center"/>
            <w:hideMark/>
          </w:tcPr>
          <w:p w14:paraId="1CAF3D58"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0490A808" w14:textId="77777777" w:rsidR="00AC5FCE" w:rsidRDefault="00AC5FCE" w:rsidP="008A0E21">
            <w:pPr>
              <w:widowControl/>
              <w:jc w:val="left"/>
              <w:rPr>
                <w:rFonts w:ascii="等线" w:eastAsia="等线" w:hAnsi="等线" w:cs="宋体"/>
                <w:color w:val="000000"/>
                <w:kern w:val="0"/>
                <w:sz w:val="22"/>
              </w:rPr>
            </w:pPr>
          </w:p>
        </w:tc>
      </w:tr>
      <w:tr w:rsidR="00AC5FCE" w:rsidRPr="00DA7990" w14:paraId="620BCA71" w14:textId="3C8AE6D1" w:rsidTr="00AC5FCE">
        <w:trPr>
          <w:trHeight w:val="285"/>
        </w:trPr>
        <w:tc>
          <w:tcPr>
            <w:tcW w:w="0" w:type="auto"/>
          </w:tcPr>
          <w:p w14:paraId="35EB0B29"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15180228"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鄂A15199D</w:t>
            </w:r>
          </w:p>
        </w:tc>
        <w:tc>
          <w:tcPr>
            <w:tcW w:w="0" w:type="auto"/>
            <w:shd w:val="clear" w:color="auto" w:fill="auto"/>
            <w:noWrap/>
            <w:vAlign w:val="center"/>
            <w:hideMark/>
          </w:tcPr>
          <w:p w14:paraId="55177F56"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LD9KB6KM6HENJL307</w:t>
            </w:r>
          </w:p>
        </w:tc>
        <w:tc>
          <w:tcPr>
            <w:tcW w:w="0" w:type="auto"/>
            <w:shd w:val="clear" w:color="auto" w:fill="auto"/>
            <w:noWrap/>
            <w:vAlign w:val="center"/>
            <w:hideMark/>
          </w:tcPr>
          <w:p w14:paraId="017CF909"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326A8C3D"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3C92BBF4"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64416308"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35419</w:t>
            </w:r>
          </w:p>
        </w:tc>
        <w:tc>
          <w:tcPr>
            <w:tcW w:w="1280" w:type="dxa"/>
            <w:shd w:val="clear" w:color="auto" w:fill="auto"/>
            <w:noWrap/>
            <w:vAlign w:val="center"/>
            <w:hideMark/>
          </w:tcPr>
          <w:p w14:paraId="3B8114E8"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37C5A456" w14:textId="77777777" w:rsidR="00AC5FCE" w:rsidRDefault="00AC5FCE" w:rsidP="008A0E21">
            <w:pPr>
              <w:widowControl/>
              <w:jc w:val="left"/>
              <w:rPr>
                <w:rFonts w:ascii="等线" w:eastAsia="等线" w:hAnsi="等线" w:cs="宋体"/>
                <w:color w:val="000000"/>
                <w:kern w:val="0"/>
                <w:sz w:val="22"/>
              </w:rPr>
            </w:pPr>
          </w:p>
        </w:tc>
      </w:tr>
      <w:tr w:rsidR="00AC5FCE" w:rsidRPr="00DA7990" w14:paraId="5FE3330C" w14:textId="343E4ADD" w:rsidTr="00AC5FCE">
        <w:trPr>
          <w:trHeight w:val="285"/>
        </w:trPr>
        <w:tc>
          <w:tcPr>
            <w:tcW w:w="0" w:type="auto"/>
          </w:tcPr>
          <w:p w14:paraId="796239CC"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485044C4"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鄂A13728D</w:t>
            </w:r>
          </w:p>
        </w:tc>
        <w:tc>
          <w:tcPr>
            <w:tcW w:w="0" w:type="auto"/>
            <w:shd w:val="clear" w:color="auto" w:fill="auto"/>
            <w:noWrap/>
            <w:vAlign w:val="center"/>
            <w:hideMark/>
          </w:tcPr>
          <w:p w14:paraId="4A6ADE35"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LD9KB6KM8HENJL308</w:t>
            </w:r>
          </w:p>
        </w:tc>
        <w:tc>
          <w:tcPr>
            <w:tcW w:w="0" w:type="auto"/>
            <w:shd w:val="clear" w:color="auto" w:fill="auto"/>
            <w:noWrap/>
            <w:vAlign w:val="center"/>
            <w:hideMark/>
          </w:tcPr>
          <w:p w14:paraId="00DB6A47"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7C88E328"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2A7F6CAC"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7578BA27"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57161.8</w:t>
            </w:r>
          </w:p>
        </w:tc>
        <w:tc>
          <w:tcPr>
            <w:tcW w:w="1280" w:type="dxa"/>
            <w:shd w:val="clear" w:color="auto" w:fill="auto"/>
            <w:noWrap/>
            <w:vAlign w:val="center"/>
            <w:hideMark/>
          </w:tcPr>
          <w:p w14:paraId="338A68CC"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54CACF09" w14:textId="77777777" w:rsidR="00AC5FCE" w:rsidRDefault="00AC5FCE" w:rsidP="008A0E21">
            <w:pPr>
              <w:widowControl/>
              <w:jc w:val="left"/>
              <w:rPr>
                <w:rFonts w:ascii="等线" w:eastAsia="等线" w:hAnsi="等线" w:cs="宋体"/>
                <w:color w:val="000000"/>
                <w:kern w:val="0"/>
                <w:sz w:val="22"/>
              </w:rPr>
            </w:pPr>
          </w:p>
        </w:tc>
      </w:tr>
      <w:tr w:rsidR="00AC5FCE" w:rsidRPr="00DA7990" w14:paraId="054A64A1" w14:textId="03756271" w:rsidTr="00AC5FCE">
        <w:trPr>
          <w:trHeight w:val="285"/>
        </w:trPr>
        <w:tc>
          <w:tcPr>
            <w:tcW w:w="0" w:type="auto"/>
          </w:tcPr>
          <w:p w14:paraId="2A2A4481"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3292C6FB"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鄂A17038D</w:t>
            </w:r>
          </w:p>
        </w:tc>
        <w:tc>
          <w:tcPr>
            <w:tcW w:w="0" w:type="auto"/>
            <w:shd w:val="clear" w:color="auto" w:fill="auto"/>
            <w:noWrap/>
            <w:vAlign w:val="center"/>
            <w:hideMark/>
          </w:tcPr>
          <w:p w14:paraId="43E854EA"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LD9KB6KMXHENJL309</w:t>
            </w:r>
          </w:p>
        </w:tc>
        <w:tc>
          <w:tcPr>
            <w:tcW w:w="0" w:type="auto"/>
            <w:shd w:val="clear" w:color="auto" w:fill="auto"/>
            <w:noWrap/>
            <w:vAlign w:val="center"/>
            <w:hideMark/>
          </w:tcPr>
          <w:p w14:paraId="430E64A8"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1A385E18"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7F7E891E"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345F5243"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62172.9</w:t>
            </w:r>
          </w:p>
        </w:tc>
        <w:tc>
          <w:tcPr>
            <w:tcW w:w="1280" w:type="dxa"/>
            <w:shd w:val="clear" w:color="auto" w:fill="auto"/>
            <w:noWrap/>
            <w:vAlign w:val="center"/>
            <w:hideMark/>
          </w:tcPr>
          <w:p w14:paraId="47E3B2AD"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494E382E" w14:textId="77777777" w:rsidR="00AC5FCE" w:rsidRDefault="00AC5FCE" w:rsidP="008A0E21">
            <w:pPr>
              <w:widowControl/>
              <w:jc w:val="left"/>
              <w:rPr>
                <w:rFonts w:ascii="等线" w:eastAsia="等线" w:hAnsi="等线" w:cs="宋体"/>
                <w:color w:val="000000"/>
                <w:kern w:val="0"/>
                <w:sz w:val="22"/>
              </w:rPr>
            </w:pPr>
          </w:p>
        </w:tc>
      </w:tr>
      <w:tr w:rsidR="00AC5FCE" w:rsidRPr="00DA7990" w14:paraId="74B44212" w14:textId="58CE2037" w:rsidTr="00AC5FCE">
        <w:trPr>
          <w:trHeight w:val="285"/>
        </w:trPr>
        <w:tc>
          <w:tcPr>
            <w:tcW w:w="0" w:type="auto"/>
          </w:tcPr>
          <w:p w14:paraId="1203166F"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1B805EAB"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鄂A10398D</w:t>
            </w:r>
          </w:p>
        </w:tc>
        <w:tc>
          <w:tcPr>
            <w:tcW w:w="0" w:type="auto"/>
            <w:shd w:val="clear" w:color="auto" w:fill="auto"/>
            <w:noWrap/>
            <w:vAlign w:val="center"/>
            <w:hideMark/>
          </w:tcPr>
          <w:p w14:paraId="26BC7E65"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LD9KB6KM6HENJL310</w:t>
            </w:r>
          </w:p>
        </w:tc>
        <w:tc>
          <w:tcPr>
            <w:tcW w:w="0" w:type="auto"/>
            <w:shd w:val="clear" w:color="auto" w:fill="auto"/>
            <w:noWrap/>
            <w:vAlign w:val="center"/>
            <w:hideMark/>
          </w:tcPr>
          <w:p w14:paraId="2849ABFB"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2D577402"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0F0A3092"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14F5FB3A"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68764.8</w:t>
            </w:r>
          </w:p>
        </w:tc>
        <w:tc>
          <w:tcPr>
            <w:tcW w:w="1280" w:type="dxa"/>
            <w:shd w:val="clear" w:color="auto" w:fill="auto"/>
            <w:noWrap/>
            <w:vAlign w:val="center"/>
            <w:hideMark/>
          </w:tcPr>
          <w:p w14:paraId="3BB39DA9"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76B6C035" w14:textId="77777777" w:rsidR="00AC5FCE" w:rsidRDefault="00AC5FCE" w:rsidP="008A0E21">
            <w:pPr>
              <w:widowControl/>
              <w:jc w:val="left"/>
              <w:rPr>
                <w:rFonts w:ascii="等线" w:eastAsia="等线" w:hAnsi="等线" w:cs="宋体"/>
                <w:color w:val="000000"/>
                <w:kern w:val="0"/>
                <w:sz w:val="22"/>
              </w:rPr>
            </w:pPr>
          </w:p>
        </w:tc>
      </w:tr>
      <w:tr w:rsidR="00AC5FCE" w:rsidRPr="00DA7990" w14:paraId="30305A54" w14:textId="5BF8B67A" w:rsidTr="00AC5FCE">
        <w:trPr>
          <w:trHeight w:val="285"/>
        </w:trPr>
        <w:tc>
          <w:tcPr>
            <w:tcW w:w="0" w:type="auto"/>
          </w:tcPr>
          <w:p w14:paraId="42579909"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3596C8B5"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鄂A16990D</w:t>
            </w:r>
          </w:p>
        </w:tc>
        <w:tc>
          <w:tcPr>
            <w:tcW w:w="0" w:type="auto"/>
            <w:shd w:val="clear" w:color="auto" w:fill="auto"/>
            <w:noWrap/>
            <w:vAlign w:val="center"/>
            <w:hideMark/>
          </w:tcPr>
          <w:p w14:paraId="749EAACE"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LD9KB6KMXHENJL312</w:t>
            </w:r>
          </w:p>
        </w:tc>
        <w:tc>
          <w:tcPr>
            <w:tcW w:w="0" w:type="auto"/>
            <w:shd w:val="clear" w:color="auto" w:fill="auto"/>
            <w:noWrap/>
            <w:vAlign w:val="center"/>
            <w:hideMark/>
          </w:tcPr>
          <w:p w14:paraId="060BA5FD"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07EB85D9"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717A8C61"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05684813"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74282.2</w:t>
            </w:r>
          </w:p>
        </w:tc>
        <w:tc>
          <w:tcPr>
            <w:tcW w:w="1280" w:type="dxa"/>
            <w:shd w:val="clear" w:color="auto" w:fill="auto"/>
            <w:noWrap/>
            <w:vAlign w:val="center"/>
            <w:hideMark/>
          </w:tcPr>
          <w:p w14:paraId="0CA1A47F"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6F7D3EA8" w14:textId="77777777" w:rsidR="00AC5FCE" w:rsidRDefault="00AC5FCE" w:rsidP="008A0E21">
            <w:pPr>
              <w:widowControl/>
              <w:jc w:val="left"/>
              <w:rPr>
                <w:rFonts w:ascii="等线" w:eastAsia="等线" w:hAnsi="等线" w:cs="宋体"/>
                <w:color w:val="000000"/>
                <w:kern w:val="0"/>
                <w:sz w:val="22"/>
              </w:rPr>
            </w:pPr>
          </w:p>
        </w:tc>
      </w:tr>
      <w:tr w:rsidR="00AC5FCE" w:rsidRPr="00DA7990" w14:paraId="0340A453" w14:textId="32D9B927" w:rsidTr="00AC5FCE">
        <w:trPr>
          <w:trHeight w:val="285"/>
        </w:trPr>
        <w:tc>
          <w:tcPr>
            <w:tcW w:w="0" w:type="auto"/>
          </w:tcPr>
          <w:p w14:paraId="4A061937"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67021E82"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鄂A11350D</w:t>
            </w:r>
          </w:p>
        </w:tc>
        <w:tc>
          <w:tcPr>
            <w:tcW w:w="0" w:type="auto"/>
            <w:shd w:val="clear" w:color="auto" w:fill="auto"/>
            <w:noWrap/>
            <w:vAlign w:val="center"/>
            <w:hideMark/>
          </w:tcPr>
          <w:p w14:paraId="57593EA9"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LD9KB6KM1HENJL313</w:t>
            </w:r>
          </w:p>
        </w:tc>
        <w:tc>
          <w:tcPr>
            <w:tcW w:w="0" w:type="auto"/>
            <w:shd w:val="clear" w:color="auto" w:fill="auto"/>
            <w:noWrap/>
            <w:vAlign w:val="center"/>
            <w:hideMark/>
          </w:tcPr>
          <w:p w14:paraId="15C5C6A5"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5F6254F9"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5A62B4AA"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17B9C04B"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46786</w:t>
            </w:r>
          </w:p>
        </w:tc>
        <w:tc>
          <w:tcPr>
            <w:tcW w:w="1280" w:type="dxa"/>
            <w:shd w:val="clear" w:color="auto" w:fill="auto"/>
            <w:noWrap/>
            <w:vAlign w:val="center"/>
            <w:hideMark/>
          </w:tcPr>
          <w:p w14:paraId="4C12AB40"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65A0EC66" w14:textId="77777777" w:rsidR="00AC5FCE" w:rsidRDefault="00AC5FCE" w:rsidP="008A0E21">
            <w:pPr>
              <w:widowControl/>
              <w:jc w:val="left"/>
              <w:rPr>
                <w:rFonts w:ascii="等线" w:eastAsia="等线" w:hAnsi="等线" w:cs="宋体"/>
                <w:color w:val="000000"/>
                <w:kern w:val="0"/>
                <w:sz w:val="22"/>
              </w:rPr>
            </w:pPr>
          </w:p>
        </w:tc>
      </w:tr>
      <w:tr w:rsidR="00AC5FCE" w:rsidRPr="00DA7990" w14:paraId="6A6FBFE3" w14:textId="699A0016" w:rsidTr="00AC5FCE">
        <w:trPr>
          <w:trHeight w:val="285"/>
        </w:trPr>
        <w:tc>
          <w:tcPr>
            <w:tcW w:w="0" w:type="auto"/>
          </w:tcPr>
          <w:p w14:paraId="61ECB11C"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5053586A"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鄂A13707D</w:t>
            </w:r>
          </w:p>
        </w:tc>
        <w:tc>
          <w:tcPr>
            <w:tcW w:w="0" w:type="auto"/>
            <w:shd w:val="clear" w:color="auto" w:fill="auto"/>
            <w:noWrap/>
            <w:vAlign w:val="center"/>
            <w:hideMark/>
          </w:tcPr>
          <w:p w14:paraId="2873B1CD"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LD9KB6KM3HENJL314</w:t>
            </w:r>
          </w:p>
        </w:tc>
        <w:tc>
          <w:tcPr>
            <w:tcW w:w="0" w:type="auto"/>
            <w:shd w:val="clear" w:color="auto" w:fill="auto"/>
            <w:noWrap/>
            <w:vAlign w:val="center"/>
            <w:hideMark/>
          </w:tcPr>
          <w:p w14:paraId="7978D066"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2ADFCB79"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668DA284"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62A09FAE"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22696.5</w:t>
            </w:r>
          </w:p>
        </w:tc>
        <w:tc>
          <w:tcPr>
            <w:tcW w:w="1280" w:type="dxa"/>
            <w:shd w:val="clear" w:color="auto" w:fill="auto"/>
            <w:noWrap/>
            <w:vAlign w:val="center"/>
            <w:hideMark/>
          </w:tcPr>
          <w:p w14:paraId="471ACE79"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54022F92" w14:textId="77777777" w:rsidR="00AC5FCE" w:rsidRDefault="00AC5FCE" w:rsidP="008A0E21">
            <w:pPr>
              <w:widowControl/>
              <w:jc w:val="left"/>
              <w:rPr>
                <w:rFonts w:ascii="等线" w:eastAsia="等线" w:hAnsi="等线" w:cs="宋体"/>
                <w:color w:val="000000"/>
                <w:kern w:val="0"/>
                <w:sz w:val="22"/>
              </w:rPr>
            </w:pPr>
          </w:p>
        </w:tc>
      </w:tr>
      <w:tr w:rsidR="00AC5FCE" w:rsidRPr="00DA7990" w14:paraId="59D8FFA9" w14:textId="72E7DD3C" w:rsidTr="00AC5FCE">
        <w:trPr>
          <w:trHeight w:val="285"/>
        </w:trPr>
        <w:tc>
          <w:tcPr>
            <w:tcW w:w="0" w:type="auto"/>
          </w:tcPr>
          <w:p w14:paraId="5C214FB0"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04FB062E"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鄂A15153D</w:t>
            </w:r>
          </w:p>
        </w:tc>
        <w:tc>
          <w:tcPr>
            <w:tcW w:w="0" w:type="auto"/>
            <w:shd w:val="clear" w:color="auto" w:fill="auto"/>
            <w:noWrap/>
            <w:vAlign w:val="center"/>
            <w:hideMark/>
          </w:tcPr>
          <w:p w14:paraId="2D28D420"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LD9KB6KM7HENJL316</w:t>
            </w:r>
          </w:p>
        </w:tc>
        <w:tc>
          <w:tcPr>
            <w:tcW w:w="0" w:type="auto"/>
            <w:shd w:val="clear" w:color="auto" w:fill="auto"/>
            <w:noWrap/>
            <w:vAlign w:val="center"/>
            <w:hideMark/>
          </w:tcPr>
          <w:p w14:paraId="125E990F"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52228839"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11D0E041"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1537E685"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70844</w:t>
            </w:r>
          </w:p>
        </w:tc>
        <w:tc>
          <w:tcPr>
            <w:tcW w:w="1280" w:type="dxa"/>
            <w:shd w:val="clear" w:color="auto" w:fill="auto"/>
            <w:noWrap/>
            <w:vAlign w:val="center"/>
            <w:hideMark/>
          </w:tcPr>
          <w:p w14:paraId="1C934C0B"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441F47E6" w14:textId="77777777" w:rsidR="00AC5FCE" w:rsidRDefault="00AC5FCE" w:rsidP="008A0E21">
            <w:pPr>
              <w:widowControl/>
              <w:jc w:val="left"/>
              <w:rPr>
                <w:rFonts w:ascii="等线" w:eastAsia="等线" w:hAnsi="等线" w:cs="宋体"/>
                <w:color w:val="000000"/>
                <w:kern w:val="0"/>
                <w:sz w:val="22"/>
              </w:rPr>
            </w:pPr>
          </w:p>
        </w:tc>
      </w:tr>
      <w:tr w:rsidR="00AC5FCE" w:rsidRPr="00DA7990" w14:paraId="7E9A6991" w14:textId="7F161B31" w:rsidTr="00AC5FCE">
        <w:trPr>
          <w:trHeight w:val="285"/>
        </w:trPr>
        <w:tc>
          <w:tcPr>
            <w:tcW w:w="0" w:type="auto"/>
          </w:tcPr>
          <w:p w14:paraId="74D4E30A"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2616DF03"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鄂A17938D</w:t>
            </w:r>
          </w:p>
        </w:tc>
        <w:tc>
          <w:tcPr>
            <w:tcW w:w="0" w:type="auto"/>
            <w:shd w:val="clear" w:color="auto" w:fill="auto"/>
            <w:noWrap/>
            <w:vAlign w:val="center"/>
            <w:hideMark/>
          </w:tcPr>
          <w:p w14:paraId="56762A9D"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LD9KB6KM9HENJL317</w:t>
            </w:r>
          </w:p>
        </w:tc>
        <w:tc>
          <w:tcPr>
            <w:tcW w:w="0" w:type="auto"/>
            <w:shd w:val="clear" w:color="auto" w:fill="auto"/>
            <w:noWrap/>
            <w:vAlign w:val="center"/>
            <w:hideMark/>
          </w:tcPr>
          <w:p w14:paraId="0E4DAF8A"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55540731"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13A4B646"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30F15C3E"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44736.1</w:t>
            </w:r>
          </w:p>
        </w:tc>
        <w:tc>
          <w:tcPr>
            <w:tcW w:w="1280" w:type="dxa"/>
            <w:shd w:val="clear" w:color="auto" w:fill="auto"/>
            <w:noWrap/>
            <w:vAlign w:val="center"/>
            <w:hideMark/>
          </w:tcPr>
          <w:p w14:paraId="366C94EF"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0E1E2270" w14:textId="77777777" w:rsidR="00AC5FCE" w:rsidRDefault="00AC5FCE" w:rsidP="008A0E21">
            <w:pPr>
              <w:widowControl/>
              <w:jc w:val="left"/>
              <w:rPr>
                <w:rFonts w:ascii="等线" w:eastAsia="等线" w:hAnsi="等线" w:cs="宋体"/>
                <w:color w:val="000000"/>
                <w:kern w:val="0"/>
                <w:sz w:val="22"/>
              </w:rPr>
            </w:pPr>
          </w:p>
        </w:tc>
      </w:tr>
      <w:tr w:rsidR="00AC5FCE" w:rsidRPr="00DA7990" w14:paraId="5BC65733" w14:textId="351BCB13" w:rsidTr="00AC5FCE">
        <w:trPr>
          <w:trHeight w:val="285"/>
        </w:trPr>
        <w:tc>
          <w:tcPr>
            <w:tcW w:w="0" w:type="auto"/>
          </w:tcPr>
          <w:p w14:paraId="04D0CA3A"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58EAD1EF"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鄂A15138D</w:t>
            </w:r>
          </w:p>
        </w:tc>
        <w:tc>
          <w:tcPr>
            <w:tcW w:w="0" w:type="auto"/>
            <w:shd w:val="clear" w:color="auto" w:fill="auto"/>
            <w:noWrap/>
            <w:vAlign w:val="center"/>
            <w:hideMark/>
          </w:tcPr>
          <w:p w14:paraId="4384A6E0"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LD9KB6KM0HENJL318</w:t>
            </w:r>
          </w:p>
        </w:tc>
        <w:tc>
          <w:tcPr>
            <w:tcW w:w="0" w:type="auto"/>
            <w:shd w:val="clear" w:color="auto" w:fill="auto"/>
            <w:noWrap/>
            <w:vAlign w:val="center"/>
            <w:hideMark/>
          </w:tcPr>
          <w:p w14:paraId="5302AC2D"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28941B28"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沃特玛</w:t>
            </w:r>
          </w:p>
        </w:tc>
        <w:tc>
          <w:tcPr>
            <w:tcW w:w="728" w:type="dxa"/>
            <w:shd w:val="clear" w:color="auto" w:fill="auto"/>
            <w:noWrap/>
            <w:vAlign w:val="center"/>
            <w:hideMark/>
          </w:tcPr>
          <w:p w14:paraId="54E29B15"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94.3</w:t>
            </w:r>
          </w:p>
        </w:tc>
        <w:tc>
          <w:tcPr>
            <w:tcW w:w="1078" w:type="dxa"/>
            <w:shd w:val="clear" w:color="auto" w:fill="auto"/>
            <w:noWrap/>
            <w:vAlign w:val="center"/>
            <w:hideMark/>
          </w:tcPr>
          <w:p w14:paraId="14644E65"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76675.5</w:t>
            </w:r>
          </w:p>
        </w:tc>
        <w:tc>
          <w:tcPr>
            <w:tcW w:w="1280" w:type="dxa"/>
            <w:shd w:val="clear" w:color="auto" w:fill="auto"/>
            <w:noWrap/>
            <w:vAlign w:val="center"/>
            <w:hideMark/>
          </w:tcPr>
          <w:p w14:paraId="67204365"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809BEV11</w:t>
            </w:r>
          </w:p>
        </w:tc>
        <w:tc>
          <w:tcPr>
            <w:tcW w:w="716" w:type="dxa"/>
          </w:tcPr>
          <w:p w14:paraId="064A6E13" w14:textId="77777777" w:rsidR="00AC5FCE" w:rsidRDefault="00AC5FCE" w:rsidP="008A0E21">
            <w:pPr>
              <w:widowControl/>
              <w:jc w:val="left"/>
              <w:rPr>
                <w:rFonts w:ascii="等线" w:eastAsia="等线" w:hAnsi="等线" w:cs="宋体"/>
                <w:color w:val="000000"/>
                <w:kern w:val="0"/>
                <w:sz w:val="22"/>
              </w:rPr>
            </w:pPr>
          </w:p>
        </w:tc>
      </w:tr>
      <w:tr w:rsidR="00AC5FCE" w:rsidRPr="00DA7990" w14:paraId="21780161" w14:textId="706D7E08" w:rsidTr="00AC5FCE">
        <w:trPr>
          <w:trHeight w:val="285"/>
        </w:trPr>
        <w:tc>
          <w:tcPr>
            <w:tcW w:w="0" w:type="auto"/>
          </w:tcPr>
          <w:p w14:paraId="630C33BD"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6629CF4C"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鄂A13928D</w:t>
            </w:r>
          </w:p>
        </w:tc>
        <w:tc>
          <w:tcPr>
            <w:tcW w:w="0" w:type="auto"/>
            <w:shd w:val="clear" w:color="auto" w:fill="auto"/>
            <w:noWrap/>
            <w:vAlign w:val="center"/>
            <w:hideMark/>
          </w:tcPr>
          <w:p w14:paraId="6D027731"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LC9KB6KMXHENJL047</w:t>
            </w:r>
          </w:p>
        </w:tc>
        <w:tc>
          <w:tcPr>
            <w:tcW w:w="0" w:type="auto"/>
            <w:shd w:val="clear" w:color="auto" w:fill="auto"/>
            <w:noWrap/>
            <w:vAlign w:val="center"/>
            <w:hideMark/>
          </w:tcPr>
          <w:p w14:paraId="12A371D0"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2351F854" w14:textId="77777777" w:rsidR="00AC5FCE" w:rsidRPr="00DA7990" w:rsidRDefault="00AC5FCE" w:rsidP="008A0E21">
            <w:pPr>
              <w:widowControl/>
              <w:jc w:val="left"/>
              <w:rPr>
                <w:rFonts w:ascii="等线" w:eastAsia="等线" w:hAnsi="等线" w:cs="宋体"/>
                <w:color w:val="000000"/>
                <w:kern w:val="0"/>
                <w:sz w:val="22"/>
              </w:rPr>
            </w:pPr>
            <w:r w:rsidRPr="00DA7990">
              <w:rPr>
                <w:rFonts w:ascii="等线" w:eastAsia="等线" w:hAnsi="等线" w:cs="宋体" w:hint="eastAsia"/>
                <w:color w:val="000000"/>
                <w:kern w:val="0"/>
                <w:sz w:val="22"/>
              </w:rPr>
              <w:t>国轩</w:t>
            </w:r>
          </w:p>
        </w:tc>
        <w:tc>
          <w:tcPr>
            <w:tcW w:w="728" w:type="dxa"/>
            <w:shd w:val="clear" w:color="auto" w:fill="auto"/>
            <w:noWrap/>
            <w:vAlign w:val="center"/>
            <w:hideMark/>
          </w:tcPr>
          <w:p w14:paraId="1AB07819"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115.2</w:t>
            </w:r>
          </w:p>
        </w:tc>
        <w:tc>
          <w:tcPr>
            <w:tcW w:w="1078" w:type="dxa"/>
            <w:shd w:val="clear" w:color="auto" w:fill="auto"/>
            <w:noWrap/>
            <w:vAlign w:val="center"/>
            <w:hideMark/>
          </w:tcPr>
          <w:p w14:paraId="7EFC18CA"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31105.5</w:t>
            </w:r>
          </w:p>
        </w:tc>
        <w:tc>
          <w:tcPr>
            <w:tcW w:w="1280" w:type="dxa"/>
            <w:shd w:val="clear" w:color="auto" w:fill="auto"/>
            <w:noWrap/>
            <w:vAlign w:val="center"/>
            <w:hideMark/>
          </w:tcPr>
          <w:p w14:paraId="2850090D"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809BEV9</w:t>
            </w:r>
          </w:p>
        </w:tc>
        <w:tc>
          <w:tcPr>
            <w:tcW w:w="716" w:type="dxa"/>
          </w:tcPr>
          <w:p w14:paraId="3388DC69" w14:textId="77777777" w:rsidR="00AC5FCE" w:rsidRDefault="00AC5FCE" w:rsidP="008A0E21">
            <w:pPr>
              <w:widowControl/>
              <w:jc w:val="left"/>
              <w:rPr>
                <w:rFonts w:ascii="等线" w:eastAsia="等线" w:hAnsi="等线" w:cs="宋体"/>
                <w:color w:val="000000"/>
                <w:kern w:val="0"/>
                <w:sz w:val="22"/>
              </w:rPr>
            </w:pPr>
          </w:p>
        </w:tc>
      </w:tr>
      <w:tr w:rsidR="00AC5FCE" w:rsidRPr="00DA7990" w14:paraId="7A2E4B30" w14:textId="247C8A61" w:rsidTr="00AC5FCE">
        <w:trPr>
          <w:trHeight w:val="285"/>
        </w:trPr>
        <w:tc>
          <w:tcPr>
            <w:tcW w:w="0" w:type="auto"/>
          </w:tcPr>
          <w:p w14:paraId="13D9AEEC" w14:textId="77777777" w:rsidR="00AC5FCE" w:rsidRPr="00DA7990" w:rsidRDefault="00AC5FCE" w:rsidP="001C339B">
            <w:pPr>
              <w:pStyle w:val="ae"/>
              <w:widowControl/>
              <w:numPr>
                <w:ilvl w:val="0"/>
                <w:numId w:val="9"/>
              </w:numPr>
              <w:ind w:firstLineChars="0"/>
              <w:jc w:val="center"/>
              <w:rPr>
                <w:rFonts w:ascii="等线" w:eastAsia="等线" w:hAnsi="等线" w:cs="宋体"/>
                <w:color w:val="000000"/>
                <w:kern w:val="0"/>
                <w:sz w:val="22"/>
              </w:rPr>
            </w:pPr>
          </w:p>
        </w:tc>
        <w:tc>
          <w:tcPr>
            <w:tcW w:w="1538" w:type="dxa"/>
            <w:vAlign w:val="center"/>
          </w:tcPr>
          <w:p w14:paraId="21184E8E"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鄂A19983F</w:t>
            </w:r>
          </w:p>
        </w:tc>
        <w:tc>
          <w:tcPr>
            <w:tcW w:w="0" w:type="auto"/>
            <w:shd w:val="clear" w:color="auto" w:fill="auto"/>
            <w:noWrap/>
            <w:vAlign w:val="center"/>
            <w:hideMark/>
          </w:tcPr>
          <w:p w14:paraId="3C8A679E"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LC9KB8P14HENJL443</w:t>
            </w:r>
          </w:p>
        </w:tc>
        <w:tc>
          <w:tcPr>
            <w:tcW w:w="0" w:type="auto"/>
            <w:shd w:val="clear" w:color="auto" w:fill="auto"/>
            <w:noWrap/>
            <w:vAlign w:val="center"/>
            <w:hideMark/>
          </w:tcPr>
          <w:p w14:paraId="24B5DD8F" w14:textId="77777777" w:rsidR="00AC5FCE" w:rsidRPr="00DA7990" w:rsidRDefault="00AC5FCE" w:rsidP="008A0E21">
            <w:pPr>
              <w:widowControl/>
              <w:jc w:val="center"/>
              <w:rPr>
                <w:rFonts w:ascii="等线" w:eastAsia="等线" w:hAnsi="等线" w:cs="宋体"/>
                <w:color w:val="000000"/>
                <w:kern w:val="0"/>
                <w:sz w:val="22"/>
              </w:rPr>
            </w:pPr>
            <w:r w:rsidRPr="00DA7990">
              <w:rPr>
                <w:rFonts w:ascii="等线" w:eastAsia="等线" w:hAnsi="等线" w:cs="宋体" w:hint="eastAsia"/>
                <w:color w:val="000000"/>
                <w:kern w:val="0"/>
                <w:sz w:val="22"/>
              </w:rPr>
              <w:t>20171228</w:t>
            </w:r>
          </w:p>
        </w:tc>
        <w:tc>
          <w:tcPr>
            <w:tcW w:w="0" w:type="auto"/>
            <w:shd w:val="clear" w:color="auto" w:fill="auto"/>
            <w:noWrap/>
            <w:vAlign w:val="center"/>
            <w:hideMark/>
          </w:tcPr>
          <w:p w14:paraId="70018386" w14:textId="77777777" w:rsidR="00AC5FCE" w:rsidRPr="00DA7990" w:rsidRDefault="00AC5FCE" w:rsidP="008A0E21">
            <w:pPr>
              <w:widowControl/>
              <w:jc w:val="left"/>
              <w:rPr>
                <w:rFonts w:ascii="等线" w:eastAsia="等线" w:hAnsi="等线" w:cs="宋体"/>
                <w:color w:val="000000"/>
                <w:kern w:val="0"/>
                <w:sz w:val="22"/>
              </w:rPr>
            </w:pPr>
            <w:r w:rsidRPr="00DA7990">
              <w:rPr>
                <w:rFonts w:ascii="等线" w:eastAsia="等线" w:hAnsi="等线" w:cs="宋体" w:hint="eastAsia"/>
                <w:color w:val="000000"/>
                <w:kern w:val="0"/>
                <w:sz w:val="22"/>
              </w:rPr>
              <w:t>苏州新中</w:t>
            </w:r>
          </w:p>
        </w:tc>
        <w:tc>
          <w:tcPr>
            <w:tcW w:w="728" w:type="dxa"/>
            <w:shd w:val="clear" w:color="auto" w:fill="auto"/>
            <w:noWrap/>
            <w:vAlign w:val="center"/>
            <w:hideMark/>
          </w:tcPr>
          <w:p w14:paraId="051F9DF3"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50.6</w:t>
            </w:r>
          </w:p>
        </w:tc>
        <w:tc>
          <w:tcPr>
            <w:tcW w:w="1078" w:type="dxa"/>
            <w:shd w:val="clear" w:color="auto" w:fill="auto"/>
            <w:noWrap/>
            <w:vAlign w:val="center"/>
            <w:hideMark/>
          </w:tcPr>
          <w:p w14:paraId="28FB26E8" w14:textId="77777777" w:rsidR="00AC5FCE" w:rsidRPr="00DA7990" w:rsidRDefault="00AC5FCE" w:rsidP="008A0E21">
            <w:pPr>
              <w:widowControl/>
              <w:jc w:val="right"/>
              <w:rPr>
                <w:rFonts w:ascii="等线" w:eastAsia="等线" w:hAnsi="等线" w:cs="宋体"/>
                <w:color w:val="000000"/>
                <w:kern w:val="0"/>
                <w:sz w:val="22"/>
              </w:rPr>
            </w:pPr>
            <w:r w:rsidRPr="00DA7990">
              <w:rPr>
                <w:rFonts w:ascii="等线" w:eastAsia="等线" w:hAnsi="等线" w:cs="宋体" w:hint="eastAsia"/>
                <w:color w:val="000000"/>
                <w:kern w:val="0"/>
                <w:sz w:val="22"/>
              </w:rPr>
              <w:t>29864.5</w:t>
            </w:r>
          </w:p>
        </w:tc>
        <w:tc>
          <w:tcPr>
            <w:tcW w:w="1280" w:type="dxa"/>
            <w:shd w:val="clear" w:color="auto" w:fill="auto"/>
            <w:noWrap/>
            <w:vAlign w:val="center"/>
            <w:hideMark/>
          </w:tcPr>
          <w:p w14:paraId="46104B87" w14:textId="77777777" w:rsidR="00AC5FCE" w:rsidRPr="00DA7990" w:rsidRDefault="00AC5FCE" w:rsidP="008A0E21">
            <w:pPr>
              <w:widowControl/>
              <w:jc w:val="left"/>
              <w:rPr>
                <w:rFonts w:ascii="等线" w:eastAsia="等线" w:hAnsi="等线" w:cs="宋体"/>
                <w:color w:val="000000"/>
                <w:kern w:val="0"/>
                <w:sz w:val="22"/>
              </w:rPr>
            </w:pPr>
            <w:r>
              <w:rPr>
                <w:rFonts w:ascii="等线" w:eastAsia="等线" w:hAnsi="等线" w:cs="宋体" w:hint="eastAsia"/>
                <w:color w:val="000000"/>
                <w:kern w:val="0"/>
                <w:sz w:val="22"/>
              </w:rPr>
              <w:t>6</w:t>
            </w:r>
            <w:r w:rsidRPr="00DA7990">
              <w:rPr>
                <w:rFonts w:ascii="等线" w:eastAsia="等线" w:hAnsi="等线" w:cs="宋体" w:hint="eastAsia"/>
                <w:color w:val="000000"/>
                <w:kern w:val="0"/>
                <w:sz w:val="22"/>
              </w:rPr>
              <w:t>109HEV5</w:t>
            </w:r>
          </w:p>
        </w:tc>
        <w:tc>
          <w:tcPr>
            <w:tcW w:w="716" w:type="dxa"/>
          </w:tcPr>
          <w:p w14:paraId="58D563BC" w14:textId="77777777" w:rsidR="00AC5FCE" w:rsidRDefault="00AC5FCE" w:rsidP="008A0E21">
            <w:pPr>
              <w:widowControl/>
              <w:jc w:val="left"/>
              <w:rPr>
                <w:rFonts w:ascii="等线" w:eastAsia="等线" w:hAnsi="等线" w:cs="宋体"/>
                <w:color w:val="000000"/>
                <w:kern w:val="0"/>
                <w:sz w:val="22"/>
              </w:rPr>
            </w:pPr>
          </w:p>
        </w:tc>
      </w:tr>
      <w:tr w:rsidR="00AC5FCE" w:rsidRPr="00DA7990" w14:paraId="691EE239" w14:textId="77777777" w:rsidTr="00552267">
        <w:trPr>
          <w:trHeight w:val="285"/>
        </w:trPr>
        <w:tc>
          <w:tcPr>
            <w:tcW w:w="10349" w:type="dxa"/>
            <w:gridSpan w:val="9"/>
          </w:tcPr>
          <w:p w14:paraId="7749E68F" w14:textId="6BE674F6" w:rsidR="00AC5FCE" w:rsidRDefault="00AC5FCE" w:rsidP="00AC5FCE">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合计：</w:t>
            </w:r>
            <w:r>
              <w:rPr>
                <w:rFonts w:ascii="等线" w:eastAsia="等线" w:hAnsi="等线" w:cs="宋体"/>
                <w:color w:val="000000"/>
                <w:kern w:val="0"/>
                <w:sz w:val="22"/>
              </w:rPr>
              <w:t xml:space="preserve">  </w:t>
            </w:r>
            <w:r>
              <w:rPr>
                <w:rFonts w:ascii="等线" w:eastAsia="等线" w:hAnsi="等线" w:cs="宋体" w:hint="eastAsia"/>
                <w:color w:val="000000"/>
                <w:kern w:val="0"/>
                <w:sz w:val="22"/>
              </w:rPr>
              <w:t xml:space="preserve">小写： </w:t>
            </w:r>
            <w:r>
              <w:rPr>
                <w:rFonts w:ascii="等线" w:eastAsia="等线" w:hAnsi="等线" w:cs="宋体"/>
                <w:color w:val="000000"/>
                <w:kern w:val="0"/>
                <w:sz w:val="22"/>
              </w:rPr>
              <w:t xml:space="preserve">                                </w:t>
            </w:r>
            <w:r>
              <w:rPr>
                <w:rFonts w:ascii="等线" w:eastAsia="等线" w:hAnsi="等线" w:cs="宋体" w:hint="eastAsia"/>
                <w:color w:val="000000"/>
                <w:kern w:val="0"/>
                <w:sz w:val="22"/>
              </w:rPr>
              <w:t>大写：</w:t>
            </w:r>
          </w:p>
        </w:tc>
      </w:tr>
    </w:tbl>
    <w:p w14:paraId="70B79773" w14:textId="77777777" w:rsidR="001C339B" w:rsidRDefault="001C339B" w:rsidP="00DA7990">
      <w:pPr>
        <w:spacing w:line="360" w:lineRule="auto"/>
        <w:ind w:firstLineChars="250" w:firstLine="602"/>
        <w:jc w:val="center"/>
        <w:rPr>
          <w:rFonts w:asciiTheme="minorEastAsia" w:hAnsiTheme="minorEastAsia"/>
          <w:b/>
          <w:sz w:val="24"/>
          <w:szCs w:val="24"/>
        </w:rPr>
      </w:pPr>
    </w:p>
    <w:p w14:paraId="221DF490" w14:textId="77777777" w:rsidR="001C339B" w:rsidRDefault="001C339B">
      <w:pPr>
        <w:widowControl/>
        <w:jc w:val="left"/>
        <w:rPr>
          <w:rFonts w:asciiTheme="minorEastAsia" w:hAnsiTheme="minorEastAsia"/>
          <w:b/>
          <w:sz w:val="24"/>
          <w:szCs w:val="24"/>
        </w:rPr>
      </w:pPr>
      <w:r>
        <w:rPr>
          <w:rFonts w:asciiTheme="minorEastAsia" w:hAnsiTheme="minorEastAsia"/>
          <w:b/>
          <w:sz w:val="24"/>
          <w:szCs w:val="24"/>
        </w:rPr>
        <w:br w:type="page"/>
      </w:r>
    </w:p>
    <w:p w14:paraId="44B00897" w14:textId="4E39FFFA" w:rsidR="00DA7990" w:rsidRPr="00D800C1" w:rsidRDefault="00DA7990" w:rsidP="00DA7990">
      <w:pPr>
        <w:spacing w:line="360" w:lineRule="auto"/>
        <w:ind w:firstLineChars="250" w:firstLine="602"/>
        <w:jc w:val="center"/>
        <w:rPr>
          <w:rFonts w:asciiTheme="minorEastAsia" w:hAnsiTheme="minorEastAsia"/>
          <w:b/>
          <w:sz w:val="24"/>
          <w:szCs w:val="24"/>
        </w:rPr>
      </w:pPr>
      <w:r w:rsidRPr="00D800C1">
        <w:rPr>
          <w:rFonts w:asciiTheme="minorEastAsia" w:hAnsiTheme="minorEastAsia" w:hint="eastAsia"/>
          <w:b/>
          <w:sz w:val="24"/>
          <w:szCs w:val="24"/>
        </w:rPr>
        <w:lastRenderedPageBreak/>
        <w:t>附部分</w:t>
      </w:r>
      <w:r w:rsidR="00D800C1">
        <w:rPr>
          <w:rFonts w:asciiTheme="minorEastAsia" w:hAnsiTheme="minorEastAsia" w:hint="eastAsia"/>
          <w:b/>
          <w:sz w:val="24"/>
          <w:szCs w:val="24"/>
        </w:rPr>
        <w:t>参考</w:t>
      </w:r>
      <w:r w:rsidRPr="00D800C1">
        <w:rPr>
          <w:rFonts w:asciiTheme="minorEastAsia" w:hAnsiTheme="minorEastAsia" w:hint="eastAsia"/>
          <w:b/>
          <w:sz w:val="24"/>
          <w:szCs w:val="24"/>
        </w:rPr>
        <w:t>图如下</w:t>
      </w:r>
    </w:p>
    <w:p w14:paraId="345ACD8D" w14:textId="5C724C10" w:rsidR="00DA7990" w:rsidRPr="00DA7990" w:rsidRDefault="00DA7990" w:rsidP="00DA7990">
      <w:pPr>
        <w:spacing w:line="360" w:lineRule="auto"/>
        <w:jc w:val="right"/>
        <w:rPr>
          <w:rFonts w:asciiTheme="minorEastAsia" w:hAnsiTheme="minorEastAsia"/>
          <w:sz w:val="24"/>
          <w:szCs w:val="24"/>
        </w:rPr>
      </w:pPr>
      <w:r w:rsidRPr="00DA7990">
        <w:rPr>
          <w:noProof/>
        </w:rPr>
        <w:t xml:space="preserve">  </w:t>
      </w:r>
      <w:r>
        <w:rPr>
          <w:noProof/>
        </w:rPr>
        <w:drawing>
          <wp:inline distT="0" distB="0" distL="0" distR="0" wp14:anchorId="55C90541" wp14:editId="5707DFAB">
            <wp:extent cx="4623371" cy="4118494"/>
            <wp:effectExtent l="0" t="0" r="635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10"/>
                    <a:srcRect l="6253" t="8774" r="2444" b="24095"/>
                    <a:stretch/>
                  </pic:blipFill>
                  <pic:spPr bwMode="auto">
                    <a:xfrm>
                      <a:off x="0" y="0"/>
                      <a:ext cx="4634062" cy="4128017"/>
                    </a:xfrm>
                    <a:prstGeom prst="rect">
                      <a:avLst/>
                    </a:prstGeom>
                    <a:noFill/>
                    <a:ln>
                      <a:noFill/>
                    </a:ln>
                    <a:extLst>
                      <a:ext uri="{53640926-AAD7-44D8-BBD7-CCE9431645EC}">
                        <a14:shadowObscured xmlns:a14="http://schemas.microsoft.com/office/drawing/2010/main"/>
                      </a:ext>
                    </a:extLst>
                  </pic:spPr>
                </pic:pic>
              </a:graphicData>
            </a:graphic>
          </wp:inline>
        </w:drawing>
      </w:r>
      <w:r w:rsidRPr="00DA7990">
        <w:rPr>
          <w:noProof/>
        </w:rPr>
        <w:t xml:space="preserve"> </w:t>
      </w:r>
      <w:r>
        <w:rPr>
          <w:noProof/>
        </w:rPr>
        <w:drawing>
          <wp:inline distT="0" distB="0" distL="0" distR="0" wp14:anchorId="2D7EB063" wp14:editId="7DE97602">
            <wp:extent cx="4652381" cy="469529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11"/>
                    <a:srcRect l="20486" t="23240" r="21036" b="32215"/>
                    <a:stretch/>
                  </pic:blipFill>
                  <pic:spPr bwMode="auto">
                    <a:xfrm>
                      <a:off x="0" y="0"/>
                      <a:ext cx="4675919" cy="47190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C6ACAC2" wp14:editId="1A477A92">
            <wp:extent cx="5547701" cy="3482939"/>
            <wp:effectExtent l="0" t="0" r="0"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2"/>
                    <a:srcRect l="6516" t="16683" r="14151" b="11000"/>
                    <a:stretch/>
                  </pic:blipFill>
                  <pic:spPr bwMode="auto">
                    <a:xfrm>
                      <a:off x="0" y="0"/>
                      <a:ext cx="5563172" cy="34926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A4CD8D" wp14:editId="7BC21BF4">
            <wp:extent cx="5518150" cy="5205263"/>
            <wp:effectExtent l="0" t="0" r="635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518851" cy="5205924"/>
                    </a:xfrm>
                    <a:prstGeom prst="rect">
                      <a:avLst/>
                    </a:prstGeom>
                    <a:noFill/>
                    <a:ln w="9525">
                      <a:noFill/>
                    </a:ln>
                  </pic:spPr>
                </pic:pic>
              </a:graphicData>
            </a:graphic>
          </wp:inline>
        </w:drawing>
      </w:r>
      <w:r w:rsidRPr="00DA7990">
        <w:rPr>
          <w:noProof/>
        </w:rPr>
        <w:t xml:space="preserve"> </w:t>
      </w:r>
    </w:p>
    <w:p w14:paraId="4A523186" w14:textId="3AC56566" w:rsidR="00F9401E" w:rsidRDefault="00DA7990">
      <w:pPr>
        <w:widowControl/>
        <w:jc w:val="left"/>
        <w:rPr>
          <w:rFonts w:asciiTheme="minorEastAsia" w:hAnsiTheme="minorEastAsia"/>
          <w:sz w:val="24"/>
          <w:szCs w:val="24"/>
        </w:rPr>
      </w:pPr>
      <w:r>
        <w:rPr>
          <w:noProof/>
        </w:rPr>
        <w:lastRenderedPageBreak/>
        <w:drawing>
          <wp:inline distT="0" distB="0" distL="0" distR="0" wp14:anchorId="0B60E150" wp14:editId="63E40FA3">
            <wp:extent cx="5568594" cy="2919215"/>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rotWithShape="1">
                    <a:blip r:embed="rId14"/>
                    <a:srcRect l="10207" t="26255" r="12332" b="36183"/>
                    <a:stretch/>
                  </pic:blipFill>
                  <pic:spPr bwMode="auto">
                    <a:xfrm>
                      <a:off x="0" y="0"/>
                      <a:ext cx="5619094" cy="29456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CFD731" wp14:editId="040673E5">
            <wp:extent cx="5518150" cy="3558540"/>
            <wp:effectExtent l="0" t="0" r="635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518150" cy="3558540"/>
                    </a:xfrm>
                    <a:prstGeom prst="rect">
                      <a:avLst/>
                    </a:prstGeom>
                    <a:noFill/>
                    <a:ln w="9525">
                      <a:noFill/>
                    </a:ln>
                  </pic:spPr>
                </pic:pic>
              </a:graphicData>
            </a:graphic>
          </wp:inline>
        </w:drawing>
      </w:r>
    </w:p>
    <w:sectPr w:rsidR="00F9401E" w:rsidSect="00DA7990">
      <w:headerReference w:type="default" r:id="rId16"/>
      <w:footerReference w:type="default" r:id="rId17"/>
      <w:pgSz w:w="11906" w:h="16838"/>
      <w:pgMar w:top="1079" w:right="1416" w:bottom="851" w:left="1800" w:header="851" w:footer="60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6CE1E" w14:textId="77777777" w:rsidR="00224534" w:rsidRDefault="00224534">
      <w:r>
        <w:separator/>
      </w:r>
    </w:p>
  </w:endnote>
  <w:endnote w:type="continuationSeparator" w:id="0">
    <w:p w14:paraId="7786F45D" w14:textId="77777777" w:rsidR="00224534" w:rsidRDefault="00224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仿宋">
    <w:altName w:val="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26084"/>
      <w:docPartObj>
        <w:docPartGallery w:val="Page Numbers (Bottom of Page)"/>
        <w:docPartUnique/>
      </w:docPartObj>
    </w:sdtPr>
    <w:sdtEndPr/>
    <w:sdtContent>
      <w:p w14:paraId="537A84C5" w14:textId="44D4B10A" w:rsidR="00DA7990" w:rsidRDefault="00DA7990" w:rsidP="00DA7990">
        <w:pPr>
          <w:pStyle w:val="a9"/>
          <w:jc w:val="center"/>
        </w:pPr>
        <w:r>
          <w:fldChar w:fldCharType="begin"/>
        </w:r>
        <w:r>
          <w:instrText>PAGE   \* MERGEFORMAT</w:instrText>
        </w:r>
        <w:r>
          <w:fldChar w:fldCharType="separate"/>
        </w:r>
        <w:r w:rsidR="00B80D78" w:rsidRPr="00B80D78">
          <w:rPr>
            <w:noProof/>
            <w:lang w:val="zh-CN"/>
          </w:rPr>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BF29C" w14:textId="77777777" w:rsidR="00224534" w:rsidRDefault="00224534">
      <w:r>
        <w:separator/>
      </w:r>
    </w:p>
  </w:footnote>
  <w:footnote w:type="continuationSeparator" w:id="0">
    <w:p w14:paraId="2F5A97C3" w14:textId="77777777" w:rsidR="00224534" w:rsidRDefault="00224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B6A5F" w14:textId="0D93F15B" w:rsidR="001373FB" w:rsidRDefault="001373FB">
    <w:pPr>
      <w:spacing w:after="160" w:line="26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6CFD"/>
    <w:multiLevelType w:val="hybridMultilevel"/>
    <w:tmpl w:val="E918F31E"/>
    <w:lvl w:ilvl="0" w:tplc="C19613C0">
      <w:start w:val="1"/>
      <w:numFmt w:val="decimal"/>
      <w:suff w:val="nothing"/>
      <w:lvlText w:val="%1"/>
      <w:lvlJc w:val="left"/>
      <w:pPr>
        <w:ind w:left="360" w:hanging="360"/>
      </w:pPr>
      <w:rPr>
        <w:rFonts w:ascii="宋体" w:eastAsia="宋体" w:hAnsi="宋体"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A3405C6"/>
    <w:multiLevelType w:val="multilevel"/>
    <w:tmpl w:val="1A3405C6"/>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D59243C"/>
    <w:multiLevelType w:val="hybridMultilevel"/>
    <w:tmpl w:val="4C5A850C"/>
    <w:lvl w:ilvl="0" w:tplc="0CC2E46A">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EDC22F6"/>
    <w:multiLevelType w:val="hybridMultilevel"/>
    <w:tmpl w:val="4F5AA1EC"/>
    <w:lvl w:ilvl="0" w:tplc="0CC2E4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AD5573A"/>
    <w:multiLevelType w:val="multilevel"/>
    <w:tmpl w:val="2AD5573A"/>
    <w:lvl w:ilvl="0">
      <w:numFmt w:val="bullet"/>
      <w:lvlText w:val="□"/>
      <w:lvlJc w:val="left"/>
      <w:pPr>
        <w:tabs>
          <w:tab w:val="left" w:pos="360"/>
        </w:tabs>
        <w:ind w:left="360" w:hanging="360"/>
      </w:pPr>
      <w:rPr>
        <w:rFonts w:ascii="宋体" w:eastAsia="宋体" w:hAnsi="宋体" w:cs="Times New Roman"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35B56472"/>
    <w:multiLevelType w:val="singleLevel"/>
    <w:tmpl w:val="35B56472"/>
    <w:lvl w:ilvl="0">
      <w:start w:val="1"/>
      <w:numFmt w:val="decimal"/>
      <w:suff w:val="nothing"/>
      <w:lvlText w:val="（%1）"/>
      <w:lvlJc w:val="left"/>
    </w:lvl>
  </w:abstractNum>
  <w:abstractNum w:abstractNumId="6" w15:restartNumberingAfterBreak="0">
    <w:nsid w:val="39646FF4"/>
    <w:multiLevelType w:val="hybridMultilevel"/>
    <w:tmpl w:val="077EB8F8"/>
    <w:lvl w:ilvl="0" w:tplc="A1EE912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08B5731"/>
    <w:multiLevelType w:val="hybridMultilevel"/>
    <w:tmpl w:val="898E9F9E"/>
    <w:lvl w:ilvl="0" w:tplc="FDE833EE">
      <w:start w:val="1"/>
      <w:numFmt w:val="decimal"/>
      <w:suff w:val="nothing"/>
      <w:lvlText w:val="%1"/>
      <w:lvlJc w:val="left"/>
      <w:pPr>
        <w:ind w:left="420" w:hanging="420"/>
      </w:pPr>
      <w:rPr>
        <w:rFonts w:ascii="宋体" w:eastAsia="宋体" w:hAnsi="宋体"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7217A4D"/>
    <w:multiLevelType w:val="multilevel"/>
    <w:tmpl w:val="47217A4D"/>
    <w:lvl w:ilvl="0">
      <w:start w:val="1"/>
      <w:numFmt w:val="japaneseCounting"/>
      <w:lvlText w:val="%1、"/>
      <w:lvlJc w:val="left"/>
      <w:pPr>
        <w:ind w:left="480" w:hanging="48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0BE3741"/>
    <w:multiLevelType w:val="hybridMultilevel"/>
    <w:tmpl w:val="002005CC"/>
    <w:lvl w:ilvl="0" w:tplc="42145F10">
      <w:start w:val="1"/>
      <w:numFmt w:val="decimal"/>
      <w:suff w:val="noth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96C01CC"/>
    <w:multiLevelType w:val="hybridMultilevel"/>
    <w:tmpl w:val="4F5AA1EC"/>
    <w:lvl w:ilvl="0" w:tplc="0CC2E4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1"/>
  </w:num>
  <w:num w:numId="3">
    <w:abstractNumId w:val="4"/>
  </w:num>
  <w:num w:numId="4">
    <w:abstractNumId w:val="10"/>
  </w:num>
  <w:num w:numId="5">
    <w:abstractNumId w:val="3"/>
  </w:num>
  <w:num w:numId="6">
    <w:abstractNumId w:val="2"/>
  </w:num>
  <w:num w:numId="7">
    <w:abstractNumId w:val="9"/>
  </w:num>
  <w:num w:numId="8">
    <w:abstractNumId w:val="0"/>
  </w:num>
  <w:num w:numId="9">
    <w:abstractNumId w:val="7"/>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B32"/>
    <w:rsid w:val="0000264B"/>
    <w:rsid w:val="0004422D"/>
    <w:rsid w:val="00045400"/>
    <w:rsid w:val="00052F1D"/>
    <w:rsid w:val="00083CA3"/>
    <w:rsid w:val="00093DE2"/>
    <w:rsid w:val="000C2BE5"/>
    <w:rsid w:val="000D0F8B"/>
    <w:rsid w:val="000F7262"/>
    <w:rsid w:val="00117101"/>
    <w:rsid w:val="00126BC5"/>
    <w:rsid w:val="00135092"/>
    <w:rsid w:val="001373FB"/>
    <w:rsid w:val="0014315B"/>
    <w:rsid w:val="00156717"/>
    <w:rsid w:val="00175FF1"/>
    <w:rsid w:val="00196F5B"/>
    <w:rsid w:val="001B35EC"/>
    <w:rsid w:val="001B5642"/>
    <w:rsid w:val="001C339B"/>
    <w:rsid w:val="001C6630"/>
    <w:rsid w:val="001C7732"/>
    <w:rsid w:val="001F5759"/>
    <w:rsid w:val="00206EE9"/>
    <w:rsid w:val="0022033D"/>
    <w:rsid w:val="00220A6B"/>
    <w:rsid w:val="00223EAC"/>
    <w:rsid w:val="00224534"/>
    <w:rsid w:val="002414BD"/>
    <w:rsid w:val="00245032"/>
    <w:rsid w:val="0024699D"/>
    <w:rsid w:val="0026388A"/>
    <w:rsid w:val="00264EEF"/>
    <w:rsid w:val="00273CDC"/>
    <w:rsid w:val="00275FF9"/>
    <w:rsid w:val="0027657B"/>
    <w:rsid w:val="002835FD"/>
    <w:rsid w:val="002837D7"/>
    <w:rsid w:val="00293E45"/>
    <w:rsid w:val="00297346"/>
    <w:rsid w:val="002A22A7"/>
    <w:rsid w:val="002A61FC"/>
    <w:rsid w:val="002B042F"/>
    <w:rsid w:val="002B5124"/>
    <w:rsid w:val="002B520F"/>
    <w:rsid w:val="002B6196"/>
    <w:rsid w:val="002B634D"/>
    <w:rsid w:val="002C67B2"/>
    <w:rsid w:val="002D0A9D"/>
    <w:rsid w:val="002D2E9B"/>
    <w:rsid w:val="002D4321"/>
    <w:rsid w:val="002F62B6"/>
    <w:rsid w:val="00306D1A"/>
    <w:rsid w:val="003131E7"/>
    <w:rsid w:val="00316195"/>
    <w:rsid w:val="00330646"/>
    <w:rsid w:val="003365B9"/>
    <w:rsid w:val="003471CE"/>
    <w:rsid w:val="00352B3E"/>
    <w:rsid w:val="0035542F"/>
    <w:rsid w:val="003800B3"/>
    <w:rsid w:val="00383A54"/>
    <w:rsid w:val="00385E33"/>
    <w:rsid w:val="00386985"/>
    <w:rsid w:val="0038733A"/>
    <w:rsid w:val="003A0FB9"/>
    <w:rsid w:val="003E5EFC"/>
    <w:rsid w:val="003E7A20"/>
    <w:rsid w:val="003F1DA7"/>
    <w:rsid w:val="003F6728"/>
    <w:rsid w:val="00451674"/>
    <w:rsid w:val="00453351"/>
    <w:rsid w:val="004666D4"/>
    <w:rsid w:val="00476CC0"/>
    <w:rsid w:val="004829E6"/>
    <w:rsid w:val="00483564"/>
    <w:rsid w:val="00495CC3"/>
    <w:rsid w:val="004C1F9D"/>
    <w:rsid w:val="004E03BF"/>
    <w:rsid w:val="004E38FA"/>
    <w:rsid w:val="004F0A05"/>
    <w:rsid w:val="00512C43"/>
    <w:rsid w:val="005137C4"/>
    <w:rsid w:val="00517CE2"/>
    <w:rsid w:val="00517DB1"/>
    <w:rsid w:val="00530EAF"/>
    <w:rsid w:val="005426BF"/>
    <w:rsid w:val="00557407"/>
    <w:rsid w:val="0056472E"/>
    <w:rsid w:val="00574D9D"/>
    <w:rsid w:val="00577187"/>
    <w:rsid w:val="00577492"/>
    <w:rsid w:val="00593F7E"/>
    <w:rsid w:val="00595F6E"/>
    <w:rsid w:val="00601539"/>
    <w:rsid w:val="00602452"/>
    <w:rsid w:val="006052C1"/>
    <w:rsid w:val="0061677A"/>
    <w:rsid w:val="006366EF"/>
    <w:rsid w:val="00640AB3"/>
    <w:rsid w:val="00644C27"/>
    <w:rsid w:val="006650AD"/>
    <w:rsid w:val="00666AF4"/>
    <w:rsid w:val="0067212A"/>
    <w:rsid w:val="0067542B"/>
    <w:rsid w:val="006A1A6B"/>
    <w:rsid w:val="006A38B9"/>
    <w:rsid w:val="006B5BD4"/>
    <w:rsid w:val="006C7FA6"/>
    <w:rsid w:val="006D3764"/>
    <w:rsid w:val="006D4534"/>
    <w:rsid w:val="006E0B3A"/>
    <w:rsid w:val="006E17BF"/>
    <w:rsid w:val="00711DD2"/>
    <w:rsid w:val="00713C9B"/>
    <w:rsid w:val="00720535"/>
    <w:rsid w:val="00724A90"/>
    <w:rsid w:val="00743CEF"/>
    <w:rsid w:val="0074453A"/>
    <w:rsid w:val="00754C7D"/>
    <w:rsid w:val="00776534"/>
    <w:rsid w:val="00787971"/>
    <w:rsid w:val="007927CB"/>
    <w:rsid w:val="007A71DA"/>
    <w:rsid w:val="007B315C"/>
    <w:rsid w:val="007B3B73"/>
    <w:rsid w:val="007B624B"/>
    <w:rsid w:val="007D0C3B"/>
    <w:rsid w:val="007E75BC"/>
    <w:rsid w:val="008149E4"/>
    <w:rsid w:val="008200FF"/>
    <w:rsid w:val="008323CC"/>
    <w:rsid w:val="00853CA0"/>
    <w:rsid w:val="00857AEA"/>
    <w:rsid w:val="00860E08"/>
    <w:rsid w:val="0086285E"/>
    <w:rsid w:val="0086309B"/>
    <w:rsid w:val="00892D1C"/>
    <w:rsid w:val="00893271"/>
    <w:rsid w:val="00896D80"/>
    <w:rsid w:val="008A32A1"/>
    <w:rsid w:val="008A63AB"/>
    <w:rsid w:val="008A78D1"/>
    <w:rsid w:val="008B0E03"/>
    <w:rsid w:val="008C0C7D"/>
    <w:rsid w:val="008C0DC9"/>
    <w:rsid w:val="008C4A47"/>
    <w:rsid w:val="008C6E0D"/>
    <w:rsid w:val="008C7576"/>
    <w:rsid w:val="008E1A32"/>
    <w:rsid w:val="008E5274"/>
    <w:rsid w:val="008F284A"/>
    <w:rsid w:val="00902EAC"/>
    <w:rsid w:val="00912953"/>
    <w:rsid w:val="00912C22"/>
    <w:rsid w:val="0091506F"/>
    <w:rsid w:val="00915B55"/>
    <w:rsid w:val="00916C92"/>
    <w:rsid w:val="0093325E"/>
    <w:rsid w:val="00933FBE"/>
    <w:rsid w:val="00970918"/>
    <w:rsid w:val="00970E6D"/>
    <w:rsid w:val="009A70B4"/>
    <w:rsid w:val="009A7896"/>
    <w:rsid w:val="009C3211"/>
    <w:rsid w:val="009E677A"/>
    <w:rsid w:val="009F29B6"/>
    <w:rsid w:val="009F2D9A"/>
    <w:rsid w:val="00A06A45"/>
    <w:rsid w:val="00A07C80"/>
    <w:rsid w:val="00A1595D"/>
    <w:rsid w:val="00A34A15"/>
    <w:rsid w:val="00A36ED2"/>
    <w:rsid w:val="00A457D9"/>
    <w:rsid w:val="00A53862"/>
    <w:rsid w:val="00A57868"/>
    <w:rsid w:val="00AB248E"/>
    <w:rsid w:val="00AC3A51"/>
    <w:rsid w:val="00AC5FCE"/>
    <w:rsid w:val="00AC6F1F"/>
    <w:rsid w:val="00AD3134"/>
    <w:rsid w:val="00AD65CC"/>
    <w:rsid w:val="00AD6BD1"/>
    <w:rsid w:val="00AE18F8"/>
    <w:rsid w:val="00AE2DA4"/>
    <w:rsid w:val="00AF2F7B"/>
    <w:rsid w:val="00B07109"/>
    <w:rsid w:val="00B10270"/>
    <w:rsid w:val="00B13BDB"/>
    <w:rsid w:val="00B23B96"/>
    <w:rsid w:val="00B26D43"/>
    <w:rsid w:val="00B419A0"/>
    <w:rsid w:val="00B71837"/>
    <w:rsid w:val="00B80D78"/>
    <w:rsid w:val="00B86237"/>
    <w:rsid w:val="00B9022D"/>
    <w:rsid w:val="00B95E3C"/>
    <w:rsid w:val="00BA00B4"/>
    <w:rsid w:val="00BA40F3"/>
    <w:rsid w:val="00BA5037"/>
    <w:rsid w:val="00BC265D"/>
    <w:rsid w:val="00BC5CC7"/>
    <w:rsid w:val="00BC6C64"/>
    <w:rsid w:val="00BD2304"/>
    <w:rsid w:val="00BE07DD"/>
    <w:rsid w:val="00BE0B26"/>
    <w:rsid w:val="00BF19F6"/>
    <w:rsid w:val="00BF1C89"/>
    <w:rsid w:val="00BF3CC4"/>
    <w:rsid w:val="00C073BD"/>
    <w:rsid w:val="00C33431"/>
    <w:rsid w:val="00C4271A"/>
    <w:rsid w:val="00C46C20"/>
    <w:rsid w:val="00C50A22"/>
    <w:rsid w:val="00C50D86"/>
    <w:rsid w:val="00C51082"/>
    <w:rsid w:val="00C53DC0"/>
    <w:rsid w:val="00C610C7"/>
    <w:rsid w:val="00C61F45"/>
    <w:rsid w:val="00C74ABF"/>
    <w:rsid w:val="00C75E0B"/>
    <w:rsid w:val="00C80C4A"/>
    <w:rsid w:val="00C95B32"/>
    <w:rsid w:val="00CA3A87"/>
    <w:rsid w:val="00CC173C"/>
    <w:rsid w:val="00CC223E"/>
    <w:rsid w:val="00CC5891"/>
    <w:rsid w:val="00CC7895"/>
    <w:rsid w:val="00CC789B"/>
    <w:rsid w:val="00CD7861"/>
    <w:rsid w:val="00CF5FE0"/>
    <w:rsid w:val="00D13A95"/>
    <w:rsid w:val="00D20BCD"/>
    <w:rsid w:val="00D631B0"/>
    <w:rsid w:val="00D67C9E"/>
    <w:rsid w:val="00D72520"/>
    <w:rsid w:val="00D72B23"/>
    <w:rsid w:val="00D800C1"/>
    <w:rsid w:val="00D80CF6"/>
    <w:rsid w:val="00D85D80"/>
    <w:rsid w:val="00D95CAB"/>
    <w:rsid w:val="00D95DEC"/>
    <w:rsid w:val="00DA2E24"/>
    <w:rsid w:val="00DA7990"/>
    <w:rsid w:val="00DC17C1"/>
    <w:rsid w:val="00DD6C22"/>
    <w:rsid w:val="00DD7D20"/>
    <w:rsid w:val="00DF631F"/>
    <w:rsid w:val="00E136DE"/>
    <w:rsid w:val="00E21176"/>
    <w:rsid w:val="00E317AC"/>
    <w:rsid w:val="00E3434A"/>
    <w:rsid w:val="00E4769E"/>
    <w:rsid w:val="00E553AA"/>
    <w:rsid w:val="00E634A8"/>
    <w:rsid w:val="00E645CE"/>
    <w:rsid w:val="00E64AC4"/>
    <w:rsid w:val="00E659CC"/>
    <w:rsid w:val="00E7087F"/>
    <w:rsid w:val="00E81323"/>
    <w:rsid w:val="00E85B8C"/>
    <w:rsid w:val="00E91CD5"/>
    <w:rsid w:val="00E93013"/>
    <w:rsid w:val="00ED6960"/>
    <w:rsid w:val="00ED6C4C"/>
    <w:rsid w:val="00EE0B03"/>
    <w:rsid w:val="00EF2AB2"/>
    <w:rsid w:val="00EF709A"/>
    <w:rsid w:val="00F03131"/>
    <w:rsid w:val="00F10916"/>
    <w:rsid w:val="00F11823"/>
    <w:rsid w:val="00F270E6"/>
    <w:rsid w:val="00F27FAA"/>
    <w:rsid w:val="00F37AC4"/>
    <w:rsid w:val="00F45FCC"/>
    <w:rsid w:val="00F5665B"/>
    <w:rsid w:val="00F6752E"/>
    <w:rsid w:val="00F733E1"/>
    <w:rsid w:val="00F77341"/>
    <w:rsid w:val="00F9401E"/>
    <w:rsid w:val="00FA7A25"/>
    <w:rsid w:val="00FE2748"/>
    <w:rsid w:val="00FE39C7"/>
    <w:rsid w:val="00FF0DD3"/>
    <w:rsid w:val="08FF7FF0"/>
    <w:rsid w:val="2F742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A2D41"/>
  <w15:docId w15:val="{3FB64995-F1BF-49CE-8D64-D8CFFEBFD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0C1"/>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unhideWhenUsed/>
    <w:qFormat/>
    <w:pPr>
      <w:keepNext/>
      <w:keepLines/>
      <w:spacing w:before="260" w:after="260" w:line="360" w:lineRule="auto"/>
      <w:jc w:val="center"/>
      <w:outlineLvl w:val="1"/>
    </w:pPr>
    <w:rPr>
      <w:rFonts w:asciiTheme="majorHAnsi" w:eastAsiaTheme="majorEastAsia" w:hAnsiTheme="majorHAnsi" w:cstheme="majorBidi"/>
      <w:b/>
      <w:bCs/>
      <w:kern w:val="0"/>
      <w:sz w:val="28"/>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qFormat/>
    <w:pPr>
      <w:spacing w:line="360" w:lineRule="auto"/>
      <w:jc w:val="left"/>
    </w:pPr>
    <w:rPr>
      <w:rFonts w:ascii="宋体" w:hAnsi="Courier New" w:hint="eastAsia"/>
      <w:kern w:val="0"/>
      <w:sz w:val="24"/>
      <w:szCs w:val="20"/>
      <w:lang w:eastAsia="en-US"/>
    </w:rPr>
  </w:style>
  <w:style w:type="paragraph" w:styleId="a5">
    <w:name w:val="Date"/>
    <w:basedOn w:val="a"/>
    <w:next w:val="a"/>
    <w:link w:val="a6"/>
    <w:uiPriority w:val="99"/>
    <w:semiHidden/>
    <w:unhideWhenUsed/>
    <w:pPr>
      <w:ind w:leftChars="2500" w:left="100"/>
    </w:p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rPr>
      <w:sz w:val="18"/>
      <w:szCs w:val="18"/>
    </w:rPr>
  </w:style>
  <w:style w:type="character" w:customStyle="1" w:styleId="a8">
    <w:name w:val="批注框文本 字符"/>
    <w:basedOn w:val="a0"/>
    <w:link w:val="a7"/>
    <w:uiPriority w:val="99"/>
    <w:semiHidden/>
    <w:rPr>
      <w:sz w:val="18"/>
      <w:szCs w:val="18"/>
    </w:rPr>
  </w:style>
  <w:style w:type="character" w:customStyle="1" w:styleId="20">
    <w:name w:val="标题 2 字符"/>
    <w:basedOn w:val="a0"/>
    <w:link w:val="2"/>
    <w:uiPriority w:val="9"/>
    <w:qFormat/>
    <w:rPr>
      <w:rFonts w:asciiTheme="majorHAnsi" w:eastAsiaTheme="majorEastAsia" w:hAnsiTheme="majorHAnsi" w:cstheme="majorBidi"/>
      <w:b/>
      <w:bCs/>
      <w:kern w:val="0"/>
      <w:sz w:val="28"/>
      <w:szCs w:val="32"/>
      <w:lang w:eastAsia="en-US"/>
    </w:rPr>
  </w:style>
  <w:style w:type="character" w:customStyle="1" w:styleId="a4">
    <w:name w:val="纯文本 字符"/>
    <w:basedOn w:val="a0"/>
    <w:link w:val="a3"/>
    <w:uiPriority w:val="99"/>
    <w:rPr>
      <w:rFonts w:ascii="宋体" w:hAnsi="Courier New"/>
      <w:kern w:val="0"/>
      <w:sz w:val="24"/>
      <w:szCs w:val="20"/>
      <w:lang w:eastAsia="en-US"/>
    </w:rPr>
  </w:style>
  <w:style w:type="paragraph" w:styleId="ae">
    <w:name w:val="List Paragraph"/>
    <w:basedOn w:val="a"/>
    <w:uiPriority w:val="34"/>
    <w:qFormat/>
    <w:pPr>
      <w:ind w:firstLineChars="200" w:firstLine="420"/>
    </w:pPr>
  </w:style>
  <w:style w:type="character" w:customStyle="1" w:styleId="a6">
    <w:name w:val="日期 字符"/>
    <w:basedOn w:val="a0"/>
    <w:link w:val="a5"/>
    <w:uiPriority w:val="99"/>
    <w:semiHidden/>
  </w:style>
  <w:style w:type="paragraph" w:styleId="af">
    <w:name w:val="Body Text"/>
    <w:basedOn w:val="a"/>
    <w:link w:val="af0"/>
    <w:uiPriority w:val="99"/>
    <w:semiHidden/>
    <w:unhideWhenUsed/>
    <w:rsid w:val="00D800C1"/>
    <w:pPr>
      <w:spacing w:after="120"/>
    </w:pPr>
  </w:style>
  <w:style w:type="character" w:customStyle="1" w:styleId="af0">
    <w:name w:val="正文文本 字符"/>
    <w:basedOn w:val="a0"/>
    <w:link w:val="af"/>
    <w:uiPriority w:val="99"/>
    <w:semiHidden/>
    <w:rsid w:val="00D800C1"/>
    <w:rPr>
      <w:rFonts w:asciiTheme="minorHAnsi" w:eastAsiaTheme="minorEastAsia" w:hAnsiTheme="minorHAnsi" w:cstheme="minorBidi"/>
      <w:kern w:val="2"/>
      <w:sz w:val="21"/>
      <w:szCs w:val="22"/>
    </w:rPr>
  </w:style>
  <w:style w:type="paragraph" w:styleId="af1">
    <w:name w:val="Body Text First Indent"/>
    <w:basedOn w:val="af"/>
    <w:link w:val="af2"/>
    <w:uiPriority w:val="99"/>
    <w:unhideWhenUsed/>
    <w:qFormat/>
    <w:rsid w:val="00D800C1"/>
    <w:pPr>
      <w:ind w:firstLineChars="100" w:firstLine="420"/>
    </w:pPr>
    <w:rPr>
      <w:rFonts w:ascii="Times New Roman" w:eastAsia="宋体" w:hAnsi="Times New Roman" w:cs="Times New Roman"/>
      <w:szCs w:val="24"/>
    </w:rPr>
  </w:style>
  <w:style w:type="character" w:customStyle="1" w:styleId="af2">
    <w:name w:val="正文首行缩进 字符"/>
    <w:basedOn w:val="af0"/>
    <w:link w:val="af1"/>
    <w:uiPriority w:val="99"/>
    <w:qFormat/>
    <w:rsid w:val="00D800C1"/>
    <w:rPr>
      <w:rFonts w:asciiTheme="minorHAnsi" w:eastAsiaTheme="minorEastAsia" w:hAnsiTheme="minorHAnsi" w:cstheme="minorBidi"/>
      <w:kern w:val="2"/>
      <w:sz w:val="21"/>
      <w:szCs w:val="24"/>
    </w:rPr>
  </w:style>
  <w:style w:type="character" w:styleId="af3">
    <w:name w:val="Hyperlink"/>
    <w:basedOn w:val="a0"/>
    <w:uiPriority w:val="99"/>
    <w:unhideWhenUsed/>
    <w:rsid w:val="00D800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5071">
      <w:bodyDiv w:val="1"/>
      <w:marLeft w:val="0"/>
      <w:marRight w:val="0"/>
      <w:marTop w:val="0"/>
      <w:marBottom w:val="0"/>
      <w:divBdr>
        <w:top w:val="none" w:sz="0" w:space="0" w:color="auto"/>
        <w:left w:val="none" w:sz="0" w:space="0" w:color="auto"/>
        <w:bottom w:val="none" w:sz="0" w:space="0" w:color="auto"/>
        <w:right w:val="none" w:sz="0" w:space="0" w:color="auto"/>
      </w:divBdr>
    </w:div>
    <w:div w:id="865873264">
      <w:bodyDiv w:val="1"/>
      <w:marLeft w:val="0"/>
      <w:marRight w:val="0"/>
      <w:marTop w:val="0"/>
      <w:marBottom w:val="0"/>
      <w:divBdr>
        <w:top w:val="none" w:sz="0" w:space="0" w:color="auto"/>
        <w:left w:val="none" w:sz="0" w:space="0" w:color="auto"/>
        <w:bottom w:val="none" w:sz="0" w:space="0" w:color="auto"/>
        <w:right w:val="none" w:sz="0" w:space="0" w:color="auto"/>
      </w:divBdr>
    </w:div>
    <w:div w:id="1871407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24182;&#21457;&#36865;&#33267;zhanghui@skywellcorp.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FED464-E8EA-455F-BC0A-45F6C92EC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736</Words>
  <Characters>4199</Characters>
  <Application>Microsoft Office Word</Application>
  <DocSecurity>0</DocSecurity>
  <Lines>34</Lines>
  <Paragraphs>9</Paragraphs>
  <ScaleCrop>false</ScaleCrop>
  <Company>Lenovo (Beijing) Limited</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Shijia</dc:creator>
  <cp:lastModifiedBy>张辉</cp:lastModifiedBy>
  <cp:revision>3</cp:revision>
  <cp:lastPrinted>2021-09-02T02:37:00Z</cp:lastPrinted>
  <dcterms:created xsi:type="dcterms:W3CDTF">2023-09-22T01:51:00Z</dcterms:created>
  <dcterms:modified xsi:type="dcterms:W3CDTF">2023-09-22T01:51:00Z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